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6E373DBC"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E221AA" w:rsidRPr="00E221AA">
        <w:rPr>
          <w:rFonts w:ascii="Verdana" w:hAnsi="Verdana"/>
          <w:b/>
          <w:bCs/>
          <w:sz w:val="20"/>
          <w:szCs w:val="20"/>
          <w:highlight w:val="cyan"/>
        </w:rPr>
        <w:t>CORPORACIÓN AUTÓNOMA REGIONAL DE CALDAS</w:t>
      </w:r>
      <w:r w:rsidR="000F762D">
        <w:rPr>
          <w:rFonts w:ascii="Verdana" w:hAnsi="Verdana"/>
          <w:b/>
          <w:bCs/>
          <w:sz w:val="20"/>
          <w:szCs w:val="20"/>
          <w:highlight w:val="cyan"/>
        </w:rPr>
        <w:t xml:space="preserve"> -</w:t>
      </w:r>
      <w:r w:rsidR="00E221AA" w:rsidRPr="00E221AA">
        <w:rPr>
          <w:rFonts w:ascii="Verdana" w:hAnsi="Verdana"/>
          <w:b/>
          <w:bCs/>
          <w:sz w:val="20"/>
          <w:szCs w:val="20"/>
          <w:highlight w:val="cyan"/>
        </w:rPr>
        <w:t>CORPOCALDAS</w:t>
      </w:r>
      <w:r w:rsidR="000F762D">
        <w:rPr>
          <w:rFonts w:ascii="Verdana" w:hAnsi="Verdana"/>
          <w:b/>
          <w:bCs/>
          <w:sz w:val="20"/>
          <w:szCs w:val="20"/>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2.2.9.5.1.2 del Decreto 1076 de 2015, estableció la conformación del Comité del Fondo de Compensación Ambiental, así: dos (2) representantes del Ministerio de Ambiente y Desarrollo Sostenible incluidos el </w:t>
      </w:r>
      <w:proofErr w:type="gramStart"/>
      <w:r w:rsidRPr="00BD4323">
        <w:rPr>
          <w:rFonts w:ascii="Verdana" w:hAnsi="Verdana"/>
          <w:sz w:val="20"/>
          <w:szCs w:val="20"/>
        </w:rPr>
        <w:t>Ministro</w:t>
      </w:r>
      <w:proofErr w:type="gramEnd"/>
      <w:r w:rsidRPr="00BD4323">
        <w:rPr>
          <w:rFonts w:ascii="Verdana" w:hAnsi="Verdana"/>
          <w:sz w:val="20"/>
          <w:szCs w:val="20"/>
        </w:rPr>
        <w:t xml:space="preserve">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w:t>
      </w:r>
      <w:proofErr w:type="gramStart"/>
      <w:r w:rsidRPr="00BD4323">
        <w:rPr>
          <w:rFonts w:ascii="Verdana" w:hAnsi="Verdana"/>
          <w:sz w:val="20"/>
          <w:szCs w:val="20"/>
        </w:rPr>
        <w:t>Ministro</w:t>
      </w:r>
      <w:proofErr w:type="gramEnd"/>
      <w:r w:rsidRPr="00BD4323">
        <w:rPr>
          <w:rFonts w:ascii="Verdana" w:hAnsi="Verdana"/>
          <w:sz w:val="20"/>
          <w:szCs w:val="20"/>
        </w:rPr>
        <w:t xml:space="preserve">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proofErr w:type="gramStart"/>
      <w:r w:rsidRPr="00BD4323">
        <w:rPr>
          <w:rFonts w:ascii="Verdana" w:hAnsi="Verdana"/>
          <w:i/>
          <w:iCs/>
          <w:sz w:val="20"/>
          <w:szCs w:val="20"/>
        </w:rPr>
        <w:t>.“</w:t>
      </w:r>
      <w:proofErr w:type="gramEnd"/>
      <w:r w:rsidRPr="00BD4323">
        <w:rPr>
          <w:rFonts w:ascii="Verdana" w:hAnsi="Verdana"/>
          <w:i/>
          <w:iCs/>
          <w:sz w:val="20"/>
          <w:szCs w:val="20"/>
        </w:rPr>
        <w:t>.</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1EA1BD12"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E221AA" w:rsidRPr="00E221AA">
        <w:rPr>
          <w:rFonts w:ascii="Verdana" w:eastAsia="Times New Roman" w:hAnsi="Verdana" w:cs="Arial"/>
          <w:b/>
          <w:bCs/>
          <w:color w:val="000000"/>
          <w:kern w:val="0"/>
          <w:sz w:val="20"/>
          <w:szCs w:val="20"/>
          <w:highlight w:val="cyan"/>
          <w:lang w:eastAsia="es-CO"/>
          <w14:ligatures w14:val="none"/>
        </w:rPr>
        <w:t>CORPORACIÓN AUTÓNOMA REGIONAL DE CALDAS (CORPOCALDAS)</w:t>
      </w:r>
      <w:r w:rsidR="006376E3">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6BD3B3F5" w14:textId="77777777" w:rsidR="0027186E" w:rsidRPr="0027186E" w:rsidRDefault="00A93D3E" w:rsidP="0027186E">
      <w:pPr>
        <w:spacing w:line="240" w:lineRule="auto"/>
        <w:jc w:val="both"/>
        <w:rPr>
          <w:rFonts w:ascii="Verdana" w:eastAsia="Times New Roman" w:hAnsi="Verdana" w:cs="Times New Roman"/>
          <w:iCs/>
          <w:color w:val="00000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E221AA" w:rsidRPr="00E221AA">
        <w:rPr>
          <w:rFonts w:ascii="Verdana" w:eastAsia="Times New Roman" w:hAnsi="Verdana" w:cs="Arial"/>
          <w:b/>
          <w:bCs/>
          <w:color w:val="000000"/>
          <w:kern w:val="0"/>
          <w:sz w:val="20"/>
          <w:szCs w:val="20"/>
          <w:highlight w:val="cyan"/>
          <w:lang w:eastAsia="es-CO"/>
          <w14:ligatures w14:val="none"/>
        </w:rPr>
        <w:t>CORPORACIÓN AUTÓNOMA REGIONAL DE CALDAS</w:t>
      </w:r>
      <w:r w:rsidR="00E221AA">
        <w:rPr>
          <w:rFonts w:ascii="Verdana" w:eastAsia="Times New Roman" w:hAnsi="Verdana" w:cs="Arial"/>
          <w:b/>
          <w:bCs/>
          <w:color w:val="000000"/>
          <w:kern w:val="0"/>
          <w:sz w:val="20"/>
          <w:szCs w:val="20"/>
          <w:highlight w:val="cyan"/>
          <w:lang w:eastAsia="es-CO"/>
          <w14:ligatures w14:val="none"/>
        </w:rPr>
        <w:t xml:space="preserve"> -</w:t>
      </w:r>
      <w:r w:rsidR="00E221AA" w:rsidRPr="00E221AA">
        <w:rPr>
          <w:rFonts w:ascii="Verdana" w:eastAsia="Times New Roman" w:hAnsi="Verdana" w:cs="Arial"/>
          <w:b/>
          <w:bCs/>
          <w:color w:val="000000"/>
          <w:kern w:val="0"/>
          <w:sz w:val="20"/>
          <w:szCs w:val="20"/>
          <w:highlight w:val="cyan"/>
          <w:lang w:eastAsia="es-CO"/>
          <w14:ligatures w14:val="none"/>
        </w:rPr>
        <w:t>CORPOCALDAS</w:t>
      </w:r>
      <w:r w:rsidR="00E221AA">
        <w:rPr>
          <w:rFonts w:ascii="Verdana" w:eastAsia="Times New Roman" w:hAnsi="Verdana" w:cs="Arial"/>
          <w:b/>
          <w:bCs/>
          <w:color w:val="000000"/>
          <w:kern w:val="0"/>
          <w:sz w:val="20"/>
          <w:szCs w:val="20"/>
          <w:highlight w:val="cyan"/>
          <w:lang w:eastAsia="es-CO"/>
          <w14:ligatures w14:val="none"/>
        </w:rPr>
        <w:t xml:space="preserv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B879F9" w:rsidRPr="00B879F9">
        <w:rPr>
          <w:rFonts w:ascii="Verdana" w:eastAsia="Times New Roman" w:hAnsi="Verdana"/>
          <w:b/>
          <w:bCs/>
          <w:color w:val="000000"/>
          <w:sz w:val="20"/>
          <w:szCs w:val="20"/>
          <w:highlight w:val="cyan"/>
        </w:rPr>
        <w:t>N°</w:t>
      </w:r>
      <w:r w:rsidR="00B879F9" w:rsidRPr="00B879F9">
        <w:rPr>
          <w:rFonts w:ascii="Verdana" w:eastAsia="Times New Roman" w:hAnsi="Verdana"/>
          <w:b/>
          <w:bCs/>
          <w:iCs/>
          <w:color w:val="000000"/>
          <w:sz w:val="20"/>
          <w:szCs w:val="20"/>
          <w:highlight w:val="cyan"/>
        </w:rPr>
        <w:t>12022025E2039190</w:t>
      </w:r>
      <w:r w:rsidR="00B879F9">
        <w:rPr>
          <w:rFonts w:ascii="Verdana" w:eastAsia="Times New Roman" w:hAnsi="Verdana"/>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B879F9">
        <w:rPr>
          <w:rFonts w:ascii="Verdana" w:eastAsia="Times New Roman" w:hAnsi="Verdana"/>
          <w:color w:val="000000"/>
          <w:sz w:val="20"/>
          <w:szCs w:val="20"/>
          <w:highlight w:val="cyan"/>
        </w:rPr>
        <w:t>4</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w:t>
      </w:r>
      <w:r w:rsidR="0027186E" w:rsidRPr="0027186E">
        <w:rPr>
          <w:rFonts w:ascii="Calibri" w:eastAsia="Calibri" w:hAnsi="Calibri" w:cs="Times New Roman"/>
          <w:color w:val="000000"/>
          <w:sz w:val="27"/>
          <w:szCs w:val="27"/>
        </w:rPr>
        <w:t>Asunto</w:t>
      </w:r>
      <w:r w:rsidR="0027186E" w:rsidRPr="0027186E">
        <w:rPr>
          <w:rFonts w:ascii="Verdana" w:eastAsia="Times New Roman" w:hAnsi="Verdana" w:cs="Times New Roman"/>
          <w:color w:val="000000"/>
          <w:highlight w:val="cyan"/>
          <w:lang w:eastAsia="es-CO"/>
        </w:rPr>
        <w:t>: Verificación de valores aportados al Fondo de Compensación Ambiental (FCA) – vigencia 2021.</w:t>
      </w:r>
    </w:p>
    <w:p w14:paraId="33ABB657" w14:textId="77777777" w:rsidR="0027186E" w:rsidRPr="0027186E" w:rsidRDefault="0027186E" w:rsidP="0027186E">
      <w:pPr>
        <w:spacing w:after="0" w:line="240" w:lineRule="auto"/>
        <w:ind w:left="720"/>
        <w:contextualSpacing/>
        <w:jc w:val="both"/>
        <w:rPr>
          <w:rFonts w:ascii="Verdana" w:eastAsia="Times New Roman" w:hAnsi="Verdana" w:cs="Times New Roman"/>
          <w:color w:val="000000"/>
          <w:lang w:eastAsia="es-CO"/>
        </w:rPr>
      </w:pPr>
    </w:p>
    <w:p w14:paraId="5D7EF6A7" w14:textId="77777777" w:rsidR="0027186E" w:rsidRPr="0027186E" w:rsidRDefault="0027186E" w:rsidP="0027186E">
      <w:pPr>
        <w:spacing w:after="0" w:line="240" w:lineRule="auto"/>
        <w:jc w:val="both"/>
        <w:rPr>
          <w:rFonts w:ascii="Verdana" w:eastAsia="Times New Roman" w:hAnsi="Verdana" w:cs="Times New Roman"/>
          <w:i/>
          <w:iCs/>
          <w:color w:val="000000"/>
          <w:lang w:eastAsia="es-CO"/>
        </w:rPr>
      </w:pPr>
      <w:r w:rsidRPr="0027186E">
        <w:rPr>
          <w:rFonts w:ascii="Verdana" w:eastAsia="Times New Roman" w:hAnsi="Verdana" w:cs="Times New Roman"/>
          <w:lang w:eastAsia="es-CO"/>
        </w:rPr>
        <w:t>En el oficio de referencia se indicó lo siguiente:</w:t>
      </w:r>
      <w:r w:rsidRPr="0027186E">
        <w:rPr>
          <w:rFonts w:ascii="Verdana" w:eastAsia="Times New Roman" w:hAnsi="Verdana" w:cs="Times New Roman"/>
          <w:i/>
          <w:iCs/>
          <w:lang w:eastAsia="es-CO"/>
        </w:rPr>
        <w:t xml:space="preserve"> “(…) </w:t>
      </w:r>
      <w:r w:rsidRPr="0027186E">
        <w:rPr>
          <w:rFonts w:ascii="Verdana" w:eastAsia="Times New Roman" w:hAnsi="Verdana" w:cs="Times New Roman"/>
          <w:i/>
          <w:iCs/>
          <w:color w:val="000000"/>
          <w:lang w:eastAsia="es-CO"/>
        </w:rPr>
        <w:t xml:space="preserve">En general, revisados los valores de la tabla anterior, se evidencia una diferencia total en las liquidaciones de </w:t>
      </w:r>
      <w:r w:rsidRPr="0027186E">
        <w:rPr>
          <w:rFonts w:ascii="Verdana" w:eastAsia="Times New Roman" w:hAnsi="Verdana" w:cs="Times New Roman"/>
          <w:i/>
          <w:iCs/>
          <w:color w:val="000000"/>
          <w:highlight w:val="cyan"/>
          <w:lang w:eastAsia="es-CO"/>
        </w:rPr>
        <w:t>$ 1.120.221.680</w:t>
      </w:r>
      <w:r w:rsidRPr="0027186E">
        <w:rPr>
          <w:rFonts w:ascii="Verdana" w:eastAsia="Times New Roman" w:hAnsi="Verdana" w:cs="Times New Roman"/>
          <w:i/>
          <w:iCs/>
          <w:color w:val="000000"/>
          <w:lang w:eastAsia="es-CO"/>
        </w:rPr>
        <w:t>, con relación a la información reportada por la corporación en el ANEXO 5.1 del 2021.</w:t>
      </w:r>
    </w:p>
    <w:p w14:paraId="6AC956B5" w14:textId="77777777" w:rsidR="0027186E" w:rsidRPr="0027186E" w:rsidRDefault="0027186E" w:rsidP="0027186E">
      <w:pPr>
        <w:spacing w:after="0" w:line="240" w:lineRule="auto"/>
        <w:jc w:val="both"/>
        <w:rPr>
          <w:rFonts w:ascii="Verdana" w:eastAsia="Times New Roman" w:hAnsi="Verdana" w:cs="Times New Roman"/>
          <w:i/>
          <w:iCs/>
          <w:color w:val="000000"/>
          <w:lang w:eastAsia="es-CO"/>
        </w:rPr>
      </w:pPr>
      <w:r w:rsidRPr="0027186E">
        <w:rPr>
          <w:rFonts w:ascii="Verdana" w:eastAsia="Times New Roman" w:hAnsi="Verdana" w:cs="Times New Roman"/>
          <w:i/>
          <w:iCs/>
          <w:color w:val="000000"/>
          <w:lang w:eastAsia="es-CO"/>
        </w:rPr>
        <w:t>Por otra parte, se solicita amablemente a la Corporación, hacer llegar junto con la respuesta a la presente comunicación la siguiente información, la cual deberá contener una justificación que permita identificar si estos recursos fueron o no liquidados y pagados al FCA en la vigencia 2021 y/o 2022.” (…)</w:t>
      </w:r>
    </w:p>
    <w:p w14:paraId="7EA6F2E0" w14:textId="77777777" w:rsidR="0027186E" w:rsidRPr="00BD4323" w:rsidRDefault="0027186E" w:rsidP="0027186E">
      <w:pPr>
        <w:spacing w:line="240" w:lineRule="auto"/>
        <w:jc w:val="both"/>
        <w:rPr>
          <w:rFonts w:ascii="Verdana" w:eastAsia="Times New Roman" w:hAnsi="Verdana"/>
          <w:color w:val="000000"/>
          <w:sz w:val="20"/>
          <w:szCs w:val="20"/>
          <w:lang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6ABAC282" w14:textId="77777777" w:rsidR="009A1743" w:rsidRPr="00BD4323" w:rsidRDefault="009A1743" w:rsidP="00297526">
      <w:pPr>
        <w:spacing w:after="0" w:line="240" w:lineRule="auto"/>
        <w:rPr>
          <w:rFonts w:ascii="Verdana" w:eastAsia="Times New Roman" w:hAnsi="Verdana"/>
          <w:b/>
          <w:bCs/>
          <w:color w:val="000000"/>
          <w:sz w:val="20"/>
          <w:szCs w:val="20"/>
          <w:lang w:eastAsia="es-CO"/>
        </w:rPr>
      </w:pPr>
    </w:p>
    <w:p w14:paraId="6C826693" w14:textId="38549E27" w:rsidR="009A1743" w:rsidRPr="00BD4323" w:rsidRDefault="009A1743" w:rsidP="009A1743">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20896C70"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 xml:space="preserve">Que, de conformidad con el análisis realizado por la Oficina Asesora de Planeación del Ministerio de Ambiente y Desarrollo Sostenible, en su calidad de Secretaría Técnica del </w:t>
      </w:r>
      <w:r w:rsidRPr="00BD4323">
        <w:rPr>
          <w:rFonts w:ascii="Verdana" w:eastAsia="Times New Roman" w:hAnsi="Verdana"/>
          <w:color w:val="000000"/>
          <w:sz w:val="20"/>
          <w:szCs w:val="20"/>
          <w:lang w:eastAsia="es-CO"/>
        </w:rPr>
        <w:lastRenderedPageBreak/>
        <w:t xml:space="preserve">FCA se pudo establecer que la </w:t>
      </w:r>
      <w:r w:rsidR="00B05ACF" w:rsidRPr="00B05ACF">
        <w:rPr>
          <w:rFonts w:ascii="Verdana" w:eastAsia="Times New Roman" w:hAnsi="Verdana" w:cs="Arial"/>
          <w:b/>
          <w:bCs/>
          <w:color w:val="000000"/>
          <w:kern w:val="0"/>
          <w:sz w:val="20"/>
          <w:szCs w:val="20"/>
          <w:highlight w:val="cyan"/>
          <w:lang w:eastAsia="es-CO"/>
          <w14:ligatures w14:val="none"/>
        </w:rPr>
        <w:t>CORPORACIÓN AUTÓNOMA REGIONAL DE CALDAS (CORPOCALDAS)</w:t>
      </w:r>
      <w:r w:rsidR="00B05ACF">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1" w:name="_Hlk224762012"/>
      <w:r w:rsidR="00F75A94" w:rsidRPr="00F75A94">
        <w:rPr>
          <w:rFonts w:ascii="Verdana" w:eastAsia="Times New Roman" w:hAnsi="Verdana"/>
          <w:b/>
          <w:bCs/>
          <w:color w:val="000000"/>
          <w:sz w:val="20"/>
          <w:szCs w:val="20"/>
          <w:highlight w:val="cyan"/>
          <w:lang w:eastAsia="es-CO"/>
        </w:rPr>
        <w:t>CIENTO ONCE MILLONES OCHOCIENTOS NOVENTA Y CINCO MIL CUATROCIENTOS TREINTA PESOS ($111.895.430) M/CTE</w:t>
      </w:r>
      <w:r w:rsidR="00817D41">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lang w:eastAsia="es-CO"/>
        </w:rPr>
        <w:t xml:space="preserve"> </w:t>
      </w:r>
      <w:bookmarkEnd w:id="1"/>
      <w:r w:rsidRPr="00BD4323">
        <w:rPr>
          <w:rFonts w:ascii="Verdana" w:eastAsia="Times New Roman" w:hAnsi="Verdana"/>
          <w:color w:val="000000"/>
          <w:sz w:val="20"/>
          <w:szCs w:val="20"/>
          <w:lang w:eastAsia="es-CO"/>
        </w:rPr>
        <w:t>por menores 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51339015"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B05ACF" w:rsidRPr="00B05ACF">
        <w:rPr>
          <w:rFonts w:ascii="Verdana" w:eastAsia="Times New Roman" w:hAnsi="Verdana" w:cs="Arial"/>
          <w:b/>
          <w:bCs/>
          <w:color w:val="000000"/>
          <w:kern w:val="0"/>
          <w:sz w:val="20"/>
          <w:szCs w:val="20"/>
          <w:highlight w:val="cyan"/>
          <w:lang w:eastAsia="es-CO"/>
          <w14:ligatures w14:val="none"/>
        </w:rPr>
        <w:t>CORPORACIÓN AUTÓNOMA REGIONAL DE CALDAS (CORPOCALDAS)</w:t>
      </w:r>
      <w:r w:rsidR="00B05ACF">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5F1EC541"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B05ACF" w:rsidRPr="00B05ACF">
        <w:rPr>
          <w:rFonts w:ascii="Verdana" w:eastAsia="Times New Roman" w:hAnsi="Verdana" w:cs="Arial"/>
          <w:b/>
          <w:bCs/>
          <w:color w:val="000000"/>
          <w:kern w:val="0"/>
          <w:sz w:val="20"/>
          <w:szCs w:val="20"/>
          <w:highlight w:val="cyan"/>
          <w:lang w:eastAsia="es-CO"/>
          <w14:ligatures w14:val="none"/>
        </w:rPr>
        <w:t>CORPORACIÓN AUTÓNOMA REGIONAL DE CALDAS (CORPOCALDAS)</w:t>
      </w:r>
      <w:r w:rsidR="00B05ACF">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 xml:space="preserve">En consecuencia, la </w:t>
      </w:r>
      <w:r w:rsidR="00B05ACF" w:rsidRPr="00B05ACF">
        <w:rPr>
          <w:rFonts w:ascii="Verdana" w:eastAsia="Times New Roman" w:hAnsi="Verdana" w:cs="Arial"/>
          <w:b/>
          <w:bCs/>
          <w:color w:val="000000"/>
          <w:kern w:val="0"/>
          <w:sz w:val="20"/>
          <w:szCs w:val="20"/>
          <w:highlight w:val="cyan"/>
          <w:lang w:eastAsia="es-CO"/>
          <w14:ligatures w14:val="none"/>
        </w:rPr>
        <w:t>CORPORACIÓN AUTÓNOMA REGIONAL DE CALDAS (CORPOCALDAS)</w:t>
      </w:r>
      <w:r w:rsidR="00B05ACF">
        <w:rPr>
          <w:rFonts w:ascii="Verdana" w:eastAsia="Times New Roman" w:hAnsi="Verdana" w:cs="Arial"/>
          <w:b/>
          <w:bCs/>
          <w:color w:val="000000"/>
          <w:kern w:val="0"/>
          <w:sz w:val="20"/>
          <w:szCs w:val="20"/>
          <w:lang w:eastAsia="es-CO"/>
          <w14:ligatures w14:val="none"/>
        </w:rPr>
        <w:t xml:space="preserve"> </w:t>
      </w:r>
      <w:r w:rsidR="00C91F17" w:rsidRPr="00BD4323">
        <w:rPr>
          <w:rFonts w:ascii="Verdana" w:hAnsi="Verdana"/>
          <w:sz w:val="20"/>
          <w:szCs w:val="20"/>
          <w:lang w:val="es-MX"/>
        </w:rPr>
        <w:t>se encuentra en la condición de morosidad frente al Fondo de Compensación Ambiental - FCA.</w:t>
      </w:r>
    </w:p>
    <w:p w14:paraId="386D044C" w14:textId="77777777" w:rsidR="009103D6" w:rsidRPr="00BD4323" w:rsidRDefault="009103D6" w:rsidP="00C91F17">
      <w:pPr>
        <w:spacing w:after="0" w:line="240" w:lineRule="auto"/>
        <w:jc w:val="both"/>
        <w:rPr>
          <w:rFonts w:ascii="Verdana" w:hAnsi="Verdana"/>
          <w:sz w:val="20"/>
          <w:szCs w:val="20"/>
          <w:lang w:val="es-MX"/>
        </w:rPr>
      </w:pPr>
    </w:p>
    <w:tbl>
      <w:tblPr>
        <w:tblW w:w="8939" w:type="dxa"/>
        <w:tblCellMar>
          <w:left w:w="70" w:type="dxa"/>
          <w:right w:w="70" w:type="dxa"/>
        </w:tblCellMar>
        <w:tblLook w:val="04A0" w:firstRow="1" w:lastRow="0" w:firstColumn="1" w:lastColumn="0" w:noHBand="0" w:noVBand="1"/>
      </w:tblPr>
      <w:tblGrid>
        <w:gridCol w:w="2260"/>
        <w:gridCol w:w="1272"/>
        <w:gridCol w:w="1810"/>
        <w:gridCol w:w="2030"/>
        <w:gridCol w:w="1598"/>
      </w:tblGrid>
      <w:tr w:rsidR="0077772F" w:rsidRPr="0097564C" w14:paraId="2C6189EF" w14:textId="77777777" w:rsidTr="0077772F">
        <w:trPr>
          <w:trHeight w:val="165"/>
        </w:trPr>
        <w:tc>
          <w:tcPr>
            <w:tcW w:w="2260" w:type="dxa"/>
            <w:tcBorders>
              <w:top w:val="single" w:sz="4" w:space="0" w:color="auto"/>
              <w:left w:val="single" w:sz="4" w:space="0" w:color="auto"/>
              <w:bottom w:val="nil"/>
              <w:right w:val="single" w:sz="4" w:space="0" w:color="auto"/>
            </w:tcBorders>
            <w:shd w:val="clear" w:color="000000" w:fill="E8E8E8"/>
            <w:vAlign w:val="center"/>
            <w:hideMark/>
          </w:tcPr>
          <w:p w14:paraId="75BF7E62" w14:textId="77777777" w:rsidR="0077772F" w:rsidRPr="0097564C" w:rsidRDefault="0077772F" w:rsidP="0077772F">
            <w:pPr>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RENTAS PROPIAS</w:t>
            </w:r>
            <w:r w:rsidRPr="0097564C">
              <w:rPr>
                <w:rFonts w:ascii="Verdana" w:eastAsia="Times New Roman" w:hAnsi="Verdana" w:cs="Times New Roman"/>
                <w:color w:val="000000"/>
                <w:kern w:val="0"/>
                <w:sz w:val="12"/>
                <w:szCs w:val="12"/>
                <w:lang w:eastAsia="es-CO"/>
                <w14:ligatures w14:val="none"/>
              </w:rPr>
              <w:t> </w:t>
            </w:r>
          </w:p>
        </w:tc>
        <w:tc>
          <w:tcPr>
            <w:tcW w:w="1241" w:type="dxa"/>
            <w:tcBorders>
              <w:top w:val="single" w:sz="4" w:space="0" w:color="auto"/>
              <w:left w:val="nil"/>
              <w:bottom w:val="nil"/>
              <w:right w:val="single" w:sz="4" w:space="0" w:color="auto"/>
            </w:tcBorders>
            <w:shd w:val="clear" w:color="000000" w:fill="E8E8E8"/>
            <w:vAlign w:val="center"/>
            <w:hideMark/>
          </w:tcPr>
          <w:p w14:paraId="4E607DE5" w14:textId="77777777" w:rsidR="0077772F" w:rsidRPr="0097564C" w:rsidRDefault="0077772F" w:rsidP="0077772F">
            <w:pPr>
              <w:spacing w:after="0" w:line="240" w:lineRule="auto"/>
              <w:jc w:val="center"/>
              <w:rPr>
                <w:rFonts w:ascii="Verdana" w:eastAsia="Times New Roman" w:hAnsi="Verdana" w:cs="Times New Roman"/>
                <w:b/>
                <w:bCs/>
                <w:color w:val="000000"/>
                <w:kern w:val="0"/>
                <w:sz w:val="12"/>
                <w:szCs w:val="12"/>
                <w:lang w:eastAsia="es-CO"/>
                <w14:ligatures w14:val="none"/>
              </w:rPr>
            </w:pPr>
            <w:proofErr w:type="gramStart"/>
            <w:r w:rsidRPr="0097564C">
              <w:rPr>
                <w:rFonts w:ascii="Verdana" w:eastAsia="Times New Roman" w:hAnsi="Verdana" w:cs="Times New Roman"/>
                <w:b/>
                <w:bCs/>
                <w:color w:val="000000"/>
                <w:kern w:val="0"/>
                <w:sz w:val="12"/>
                <w:szCs w:val="12"/>
                <w:lang w:eastAsia="es-CO"/>
                <w14:ligatures w14:val="none"/>
              </w:rPr>
              <w:t>TOTAL</w:t>
            </w:r>
            <w:proofErr w:type="gramEnd"/>
            <w:r w:rsidRPr="0097564C">
              <w:rPr>
                <w:rFonts w:ascii="Verdana" w:eastAsia="Times New Roman" w:hAnsi="Verdana" w:cs="Times New Roman"/>
                <w:b/>
                <w:bCs/>
                <w:color w:val="000000"/>
                <w:kern w:val="0"/>
                <w:sz w:val="12"/>
                <w:szCs w:val="12"/>
                <w:lang w:eastAsia="es-CO"/>
                <w14:ligatures w14:val="none"/>
              </w:rPr>
              <w:t> RECAUDO LIQUIDADO AL FCA (1)</w:t>
            </w:r>
            <w:r w:rsidRPr="0097564C">
              <w:rPr>
                <w:rFonts w:ascii="Verdana" w:eastAsia="Times New Roman" w:hAnsi="Verdana" w:cs="Times New Roman"/>
                <w:color w:val="000000"/>
                <w:kern w:val="0"/>
                <w:sz w:val="12"/>
                <w:szCs w:val="12"/>
                <w:lang w:eastAsia="es-CO"/>
                <w14:ligatures w14:val="none"/>
              </w:rPr>
              <w:t> </w:t>
            </w:r>
          </w:p>
        </w:tc>
        <w:tc>
          <w:tcPr>
            <w:tcW w:w="1810" w:type="dxa"/>
            <w:tcBorders>
              <w:top w:val="single" w:sz="4" w:space="0" w:color="auto"/>
              <w:left w:val="nil"/>
              <w:bottom w:val="nil"/>
              <w:right w:val="single" w:sz="4" w:space="0" w:color="auto"/>
            </w:tcBorders>
            <w:shd w:val="clear" w:color="000000" w:fill="E8E8E8"/>
            <w:vAlign w:val="center"/>
            <w:hideMark/>
          </w:tcPr>
          <w:p w14:paraId="66CAA39D" w14:textId="77777777" w:rsidR="0077772F" w:rsidRPr="0097564C" w:rsidRDefault="0077772F" w:rsidP="0077772F">
            <w:pPr>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VALOR DE RECAUDO REPORTADO SINA (2)</w:t>
            </w:r>
            <w:r w:rsidRPr="0097564C">
              <w:rPr>
                <w:rFonts w:ascii="Verdana" w:eastAsia="Times New Roman" w:hAnsi="Verdana" w:cs="Times New Roman"/>
                <w:color w:val="000000"/>
                <w:kern w:val="0"/>
                <w:sz w:val="12"/>
                <w:szCs w:val="12"/>
                <w:lang w:eastAsia="es-CO"/>
                <w14:ligatures w14:val="none"/>
              </w:rPr>
              <w:t> </w:t>
            </w:r>
          </w:p>
        </w:tc>
        <w:tc>
          <w:tcPr>
            <w:tcW w:w="2030" w:type="dxa"/>
            <w:tcBorders>
              <w:top w:val="single" w:sz="4" w:space="0" w:color="auto"/>
              <w:left w:val="nil"/>
              <w:bottom w:val="nil"/>
              <w:right w:val="single" w:sz="4" w:space="0" w:color="auto"/>
            </w:tcBorders>
            <w:shd w:val="clear" w:color="000000" w:fill="E8E8E8"/>
            <w:vAlign w:val="center"/>
            <w:hideMark/>
          </w:tcPr>
          <w:p w14:paraId="06F3ADAF" w14:textId="77777777" w:rsidR="0077772F" w:rsidRPr="0097564C" w:rsidRDefault="0077772F" w:rsidP="0077772F">
            <w:pPr>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DIFERENCIA RECAUDO/ SINA (3 = 2-1)</w:t>
            </w:r>
            <w:r w:rsidRPr="0097564C">
              <w:rPr>
                <w:rFonts w:ascii="Verdana" w:eastAsia="Times New Roman" w:hAnsi="Verdana" w:cs="Times New Roman"/>
                <w:color w:val="000000"/>
                <w:kern w:val="0"/>
                <w:sz w:val="12"/>
                <w:szCs w:val="12"/>
                <w:lang w:eastAsia="es-CO"/>
                <w14:ligatures w14:val="none"/>
              </w:rPr>
              <w:t> </w:t>
            </w:r>
          </w:p>
        </w:tc>
        <w:tc>
          <w:tcPr>
            <w:tcW w:w="1598" w:type="dxa"/>
            <w:tcBorders>
              <w:top w:val="single" w:sz="4" w:space="0" w:color="auto"/>
              <w:left w:val="nil"/>
              <w:bottom w:val="nil"/>
              <w:right w:val="single" w:sz="4" w:space="0" w:color="auto"/>
            </w:tcBorders>
            <w:shd w:val="clear" w:color="000000" w:fill="E8E8E8"/>
            <w:vAlign w:val="center"/>
            <w:hideMark/>
          </w:tcPr>
          <w:p w14:paraId="4D5AB86A" w14:textId="77777777" w:rsidR="0077772F" w:rsidRPr="0097564C" w:rsidRDefault="0077772F" w:rsidP="0077772F">
            <w:pPr>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APORTE PENDIENTE (4=3*10%)</w:t>
            </w:r>
            <w:r w:rsidRPr="0097564C">
              <w:rPr>
                <w:rFonts w:ascii="Verdana" w:eastAsia="Times New Roman" w:hAnsi="Verdana" w:cs="Times New Roman"/>
                <w:color w:val="000000"/>
                <w:kern w:val="0"/>
                <w:sz w:val="12"/>
                <w:szCs w:val="12"/>
                <w:lang w:eastAsia="es-CO"/>
                <w14:ligatures w14:val="none"/>
              </w:rPr>
              <w:t> </w:t>
            </w:r>
          </w:p>
        </w:tc>
      </w:tr>
      <w:tr w:rsidR="0077772F" w:rsidRPr="0097564C" w14:paraId="73DB7F77" w14:textId="77777777" w:rsidTr="0077772F">
        <w:trPr>
          <w:trHeight w:val="165"/>
        </w:trPr>
        <w:tc>
          <w:tcPr>
            <w:tcW w:w="2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F55DFB"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retributiva</w:t>
            </w: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14:paraId="44233CF3"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single" w:sz="4" w:space="0" w:color="auto"/>
              <w:left w:val="nil"/>
              <w:bottom w:val="single" w:sz="4" w:space="0" w:color="auto"/>
              <w:right w:val="single" w:sz="4" w:space="0" w:color="auto"/>
            </w:tcBorders>
            <w:shd w:val="clear" w:color="000000" w:fill="FFFFFF"/>
            <w:noWrap/>
            <w:vAlign w:val="center"/>
            <w:hideMark/>
          </w:tcPr>
          <w:p w14:paraId="16E61D28"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483.951.974</w:t>
            </w:r>
          </w:p>
        </w:tc>
        <w:tc>
          <w:tcPr>
            <w:tcW w:w="2030" w:type="dxa"/>
            <w:tcBorders>
              <w:top w:val="single" w:sz="4" w:space="0" w:color="auto"/>
              <w:left w:val="nil"/>
              <w:bottom w:val="single" w:sz="4" w:space="0" w:color="auto"/>
              <w:right w:val="single" w:sz="4" w:space="0" w:color="auto"/>
            </w:tcBorders>
            <w:shd w:val="clear" w:color="000000" w:fill="FFFFFF"/>
            <w:noWrap/>
            <w:vAlign w:val="bottom"/>
            <w:hideMark/>
          </w:tcPr>
          <w:p w14:paraId="14F94A12"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483.951.974</w:t>
            </w:r>
          </w:p>
        </w:tc>
        <w:tc>
          <w:tcPr>
            <w:tcW w:w="1598" w:type="dxa"/>
            <w:tcBorders>
              <w:top w:val="single" w:sz="4" w:space="0" w:color="auto"/>
              <w:left w:val="nil"/>
              <w:bottom w:val="single" w:sz="4" w:space="0" w:color="auto"/>
              <w:right w:val="single" w:sz="4" w:space="0" w:color="auto"/>
            </w:tcBorders>
            <w:shd w:val="clear" w:color="000000" w:fill="FFFFFF"/>
            <w:noWrap/>
            <w:vAlign w:val="bottom"/>
            <w:hideMark/>
          </w:tcPr>
          <w:p w14:paraId="3A9B5368"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w:t>
            </w:r>
          </w:p>
        </w:tc>
      </w:tr>
      <w:tr w:rsidR="0077772F" w:rsidRPr="0097564C" w14:paraId="51D5D56A"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46B5EB65"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por el uso del agua</w:t>
            </w:r>
          </w:p>
        </w:tc>
        <w:tc>
          <w:tcPr>
            <w:tcW w:w="1241" w:type="dxa"/>
            <w:tcBorders>
              <w:top w:val="nil"/>
              <w:left w:val="nil"/>
              <w:bottom w:val="single" w:sz="4" w:space="0" w:color="auto"/>
              <w:right w:val="single" w:sz="4" w:space="0" w:color="auto"/>
            </w:tcBorders>
            <w:shd w:val="clear" w:color="000000" w:fill="FFFFFF"/>
            <w:noWrap/>
            <w:vAlign w:val="bottom"/>
            <w:hideMark/>
          </w:tcPr>
          <w:p w14:paraId="4C146293"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451675EC"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92.556.805</w:t>
            </w:r>
          </w:p>
        </w:tc>
        <w:tc>
          <w:tcPr>
            <w:tcW w:w="2030" w:type="dxa"/>
            <w:tcBorders>
              <w:top w:val="nil"/>
              <w:left w:val="nil"/>
              <w:bottom w:val="single" w:sz="4" w:space="0" w:color="auto"/>
              <w:right w:val="single" w:sz="4" w:space="0" w:color="auto"/>
            </w:tcBorders>
            <w:shd w:val="clear" w:color="000000" w:fill="FFFFFF"/>
            <w:noWrap/>
            <w:vAlign w:val="bottom"/>
            <w:hideMark/>
          </w:tcPr>
          <w:p w14:paraId="09B6B462"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92.556.805</w:t>
            </w:r>
          </w:p>
        </w:tc>
        <w:tc>
          <w:tcPr>
            <w:tcW w:w="1598" w:type="dxa"/>
            <w:tcBorders>
              <w:top w:val="nil"/>
              <w:left w:val="nil"/>
              <w:bottom w:val="single" w:sz="4" w:space="0" w:color="auto"/>
              <w:right w:val="single" w:sz="4" w:space="0" w:color="auto"/>
            </w:tcBorders>
            <w:shd w:val="clear" w:color="000000" w:fill="FFFFFF"/>
            <w:noWrap/>
            <w:vAlign w:val="bottom"/>
            <w:hideMark/>
          </w:tcPr>
          <w:p w14:paraId="4132B851"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9.255.681</w:t>
            </w:r>
          </w:p>
        </w:tc>
      </w:tr>
      <w:tr w:rsidR="0077772F" w:rsidRPr="0097564C" w14:paraId="597C7C11"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1369231F"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de aprovechamiento Forestal</w:t>
            </w:r>
          </w:p>
        </w:tc>
        <w:tc>
          <w:tcPr>
            <w:tcW w:w="1241" w:type="dxa"/>
            <w:tcBorders>
              <w:top w:val="nil"/>
              <w:left w:val="nil"/>
              <w:bottom w:val="single" w:sz="4" w:space="0" w:color="auto"/>
              <w:right w:val="single" w:sz="4" w:space="0" w:color="auto"/>
            </w:tcBorders>
            <w:shd w:val="clear" w:color="000000" w:fill="FFFFFF"/>
            <w:noWrap/>
            <w:vAlign w:val="bottom"/>
            <w:hideMark/>
          </w:tcPr>
          <w:p w14:paraId="4375070C"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7B9C2655"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14.776.507</w:t>
            </w:r>
          </w:p>
        </w:tc>
        <w:tc>
          <w:tcPr>
            <w:tcW w:w="2030" w:type="dxa"/>
            <w:tcBorders>
              <w:top w:val="nil"/>
              <w:left w:val="nil"/>
              <w:bottom w:val="single" w:sz="4" w:space="0" w:color="auto"/>
              <w:right w:val="single" w:sz="4" w:space="0" w:color="auto"/>
            </w:tcBorders>
            <w:shd w:val="clear" w:color="000000" w:fill="FFFFFF"/>
            <w:noWrap/>
            <w:vAlign w:val="bottom"/>
            <w:hideMark/>
          </w:tcPr>
          <w:p w14:paraId="307775F4"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14.776.507</w:t>
            </w:r>
          </w:p>
        </w:tc>
        <w:tc>
          <w:tcPr>
            <w:tcW w:w="1598" w:type="dxa"/>
            <w:tcBorders>
              <w:top w:val="nil"/>
              <w:left w:val="nil"/>
              <w:bottom w:val="single" w:sz="4" w:space="0" w:color="auto"/>
              <w:right w:val="single" w:sz="4" w:space="0" w:color="auto"/>
            </w:tcBorders>
            <w:shd w:val="clear" w:color="000000" w:fill="FFFFFF"/>
            <w:noWrap/>
            <w:vAlign w:val="bottom"/>
            <w:hideMark/>
          </w:tcPr>
          <w:p w14:paraId="71F4DAD8"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1.477.651</w:t>
            </w:r>
          </w:p>
        </w:tc>
      </w:tr>
      <w:tr w:rsidR="0077772F" w:rsidRPr="0097564C" w14:paraId="209A7E92"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17B06BB9"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compensatoria por caza de Fauna Silvestre</w:t>
            </w:r>
          </w:p>
        </w:tc>
        <w:tc>
          <w:tcPr>
            <w:tcW w:w="1241" w:type="dxa"/>
            <w:tcBorders>
              <w:top w:val="nil"/>
              <w:left w:val="nil"/>
              <w:bottom w:val="single" w:sz="4" w:space="0" w:color="auto"/>
              <w:right w:val="single" w:sz="4" w:space="0" w:color="auto"/>
            </w:tcBorders>
            <w:shd w:val="clear" w:color="000000" w:fill="FFFFFF"/>
            <w:noWrap/>
            <w:vAlign w:val="bottom"/>
            <w:hideMark/>
          </w:tcPr>
          <w:p w14:paraId="66215FFD"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296C4733"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3.493.079</w:t>
            </w:r>
          </w:p>
        </w:tc>
        <w:tc>
          <w:tcPr>
            <w:tcW w:w="2030" w:type="dxa"/>
            <w:tcBorders>
              <w:top w:val="nil"/>
              <w:left w:val="nil"/>
              <w:bottom w:val="single" w:sz="4" w:space="0" w:color="auto"/>
              <w:right w:val="single" w:sz="4" w:space="0" w:color="auto"/>
            </w:tcBorders>
            <w:shd w:val="clear" w:color="000000" w:fill="FFFFFF"/>
            <w:noWrap/>
            <w:vAlign w:val="bottom"/>
            <w:hideMark/>
          </w:tcPr>
          <w:p w14:paraId="39F444A6"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3.493.079</w:t>
            </w:r>
          </w:p>
        </w:tc>
        <w:tc>
          <w:tcPr>
            <w:tcW w:w="1598" w:type="dxa"/>
            <w:tcBorders>
              <w:top w:val="nil"/>
              <w:left w:val="nil"/>
              <w:bottom w:val="single" w:sz="4" w:space="0" w:color="auto"/>
              <w:right w:val="single" w:sz="4" w:space="0" w:color="auto"/>
            </w:tcBorders>
            <w:shd w:val="clear" w:color="000000" w:fill="FFFFFF"/>
            <w:noWrap/>
            <w:vAlign w:val="bottom"/>
            <w:hideMark/>
          </w:tcPr>
          <w:p w14:paraId="6AFA54F7"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349.308</w:t>
            </w:r>
          </w:p>
        </w:tc>
      </w:tr>
      <w:tr w:rsidR="0077772F" w:rsidRPr="0097564C" w14:paraId="74323117"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61F65DCF"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Multas, sanciones e intereses de mora</w:t>
            </w:r>
          </w:p>
        </w:tc>
        <w:tc>
          <w:tcPr>
            <w:tcW w:w="1241" w:type="dxa"/>
            <w:tcBorders>
              <w:top w:val="nil"/>
              <w:left w:val="nil"/>
              <w:bottom w:val="single" w:sz="4" w:space="0" w:color="auto"/>
              <w:right w:val="single" w:sz="4" w:space="0" w:color="auto"/>
            </w:tcBorders>
            <w:shd w:val="clear" w:color="000000" w:fill="FFFFFF"/>
            <w:noWrap/>
            <w:vAlign w:val="bottom"/>
            <w:hideMark/>
          </w:tcPr>
          <w:p w14:paraId="4379C5EF"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noWrap/>
            <w:vAlign w:val="bottom"/>
            <w:hideMark/>
          </w:tcPr>
          <w:p w14:paraId="31AB45B4"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37.739.484</w:t>
            </w:r>
          </w:p>
        </w:tc>
        <w:tc>
          <w:tcPr>
            <w:tcW w:w="2030" w:type="dxa"/>
            <w:tcBorders>
              <w:top w:val="nil"/>
              <w:left w:val="nil"/>
              <w:bottom w:val="single" w:sz="4" w:space="0" w:color="auto"/>
              <w:right w:val="single" w:sz="4" w:space="0" w:color="auto"/>
            </w:tcBorders>
            <w:shd w:val="clear" w:color="000000" w:fill="FFFFFF"/>
            <w:noWrap/>
            <w:vAlign w:val="bottom"/>
            <w:hideMark/>
          </w:tcPr>
          <w:p w14:paraId="129DE91A"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37.739.484</w:t>
            </w:r>
          </w:p>
        </w:tc>
        <w:tc>
          <w:tcPr>
            <w:tcW w:w="1598" w:type="dxa"/>
            <w:tcBorders>
              <w:top w:val="nil"/>
              <w:left w:val="nil"/>
              <w:bottom w:val="single" w:sz="4" w:space="0" w:color="auto"/>
              <w:right w:val="single" w:sz="4" w:space="0" w:color="auto"/>
            </w:tcBorders>
            <w:shd w:val="clear" w:color="000000" w:fill="FFFFFF"/>
            <w:noWrap/>
            <w:vAlign w:val="bottom"/>
            <w:hideMark/>
          </w:tcPr>
          <w:p w14:paraId="4F0454B3"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w:t>
            </w:r>
          </w:p>
        </w:tc>
      </w:tr>
      <w:tr w:rsidR="0077772F" w:rsidRPr="0097564C" w14:paraId="0FA345C3"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449225EF"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Otras Rentas</w:t>
            </w:r>
          </w:p>
        </w:tc>
        <w:tc>
          <w:tcPr>
            <w:tcW w:w="1241" w:type="dxa"/>
            <w:tcBorders>
              <w:top w:val="nil"/>
              <w:left w:val="nil"/>
              <w:bottom w:val="single" w:sz="4" w:space="0" w:color="auto"/>
              <w:right w:val="single" w:sz="4" w:space="0" w:color="auto"/>
            </w:tcBorders>
            <w:shd w:val="clear" w:color="000000" w:fill="FFFFFF"/>
            <w:noWrap/>
            <w:vAlign w:val="bottom"/>
            <w:hideMark/>
          </w:tcPr>
          <w:p w14:paraId="35C60EED"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noWrap/>
            <w:vAlign w:val="bottom"/>
            <w:hideMark/>
          </w:tcPr>
          <w:p w14:paraId="0A37706B"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485.336.385</w:t>
            </w:r>
          </w:p>
        </w:tc>
        <w:tc>
          <w:tcPr>
            <w:tcW w:w="2030" w:type="dxa"/>
            <w:tcBorders>
              <w:top w:val="nil"/>
              <w:left w:val="nil"/>
              <w:bottom w:val="single" w:sz="4" w:space="0" w:color="auto"/>
              <w:right w:val="single" w:sz="4" w:space="0" w:color="auto"/>
            </w:tcBorders>
            <w:shd w:val="clear" w:color="000000" w:fill="FFFFFF"/>
            <w:noWrap/>
            <w:vAlign w:val="bottom"/>
            <w:hideMark/>
          </w:tcPr>
          <w:p w14:paraId="0BE075F1"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485.336.385</w:t>
            </w:r>
          </w:p>
        </w:tc>
        <w:tc>
          <w:tcPr>
            <w:tcW w:w="1598" w:type="dxa"/>
            <w:tcBorders>
              <w:top w:val="nil"/>
              <w:left w:val="nil"/>
              <w:bottom w:val="single" w:sz="4" w:space="0" w:color="auto"/>
              <w:right w:val="single" w:sz="4" w:space="0" w:color="auto"/>
            </w:tcBorders>
            <w:shd w:val="clear" w:color="000000" w:fill="FFFFFF"/>
            <w:noWrap/>
            <w:vAlign w:val="bottom"/>
            <w:hideMark/>
          </w:tcPr>
          <w:p w14:paraId="3D195373"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48.533.639</w:t>
            </w:r>
          </w:p>
        </w:tc>
      </w:tr>
      <w:tr w:rsidR="0077772F" w:rsidRPr="0097564C" w14:paraId="3E8ABA73"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05B7FB4C"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Evaluación de licencias, permisos, concesiones, autorizaciones y demás trámites ambientales.</w:t>
            </w:r>
          </w:p>
        </w:tc>
        <w:tc>
          <w:tcPr>
            <w:tcW w:w="1241" w:type="dxa"/>
            <w:tcBorders>
              <w:top w:val="nil"/>
              <w:left w:val="nil"/>
              <w:bottom w:val="single" w:sz="4" w:space="0" w:color="auto"/>
              <w:right w:val="single" w:sz="4" w:space="0" w:color="auto"/>
            </w:tcBorders>
            <w:shd w:val="clear" w:color="000000" w:fill="FFFFFF"/>
            <w:vAlign w:val="center"/>
            <w:hideMark/>
          </w:tcPr>
          <w:p w14:paraId="7E304196"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390.607.063</w:t>
            </w:r>
          </w:p>
        </w:tc>
        <w:tc>
          <w:tcPr>
            <w:tcW w:w="1810" w:type="dxa"/>
            <w:tcBorders>
              <w:top w:val="nil"/>
              <w:left w:val="nil"/>
              <w:bottom w:val="single" w:sz="4" w:space="0" w:color="auto"/>
              <w:right w:val="single" w:sz="4" w:space="0" w:color="auto"/>
            </w:tcBorders>
            <w:shd w:val="clear" w:color="000000" w:fill="FFFFFF"/>
            <w:vAlign w:val="center"/>
            <w:hideMark/>
          </w:tcPr>
          <w:p w14:paraId="1C51136D"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391.157.094</w:t>
            </w:r>
          </w:p>
        </w:tc>
        <w:tc>
          <w:tcPr>
            <w:tcW w:w="2030" w:type="dxa"/>
            <w:tcBorders>
              <w:top w:val="nil"/>
              <w:left w:val="nil"/>
              <w:bottom w:val="single" w:sz="4" w:space="0" w:color="auto"/>
              <w:right w:val="single" w:sz="4" w:space="0" w:color="auto"/>
            </w:tcBorders>
            <w:shd w:val="clear" w:color="000000" w:fill="FFFFFF"/>
            <w:vAlign w:val="center"/>
            <w:hideMark/>
          </w:tcPr>
          <w:p w14:paraId="6D6300DB"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550.031</w:t>
            </w:r>
          </w:p>
        </w:tc>
        <w:tc>
          <w:tcPr>
            <w:tcW w:w="1598" w:type="dxa"/>
            <w:tcBorders>
              <w:top w:val="nil"/>
              <w:left w:val="nil"/>
              <w:bottom w:val="single" w:sz="4" w:space="0" w:color="auto"/>
              <w:right w:val="single" w:sz="4" w:space="0" w:color="auto"/>
            </w:tcBorders>
            <w:shd w:val="clear" w:color="000000" w:fill="FFFFFF"/>
            <w:vAlign w:val="center"/>
            <w:hideMark/>
          </w:tcPr>
          <w:p w14:paraId="0A24BD9C"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w:t>
            </w:r>
          </w:p>
        </w:tc>
      </w:tr>
      <w:tr w:rsidR="0077772F" w:rsidRPr="0097564C" w14:paraId="422DAB99"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6B1FB121" w14:textId="77777777" w:rsidR="0077772F" w:rsidRPr="0097564C" w:rsidRDefault="0077772F" w:rsidP="0077772F">
            <w:pPr>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Multas y Sanciones</w:t>
            </w:r>
          </w:p>
        </w:tc>
        <w:tc>
          <w:tcPr>
            <w:tcW w:w="1241" w:type="dxa"/>
            <w:tcBorders>
              <w:top w:val="nil"/>
              <w:left w:val="nil"/>
              <w:bottom w:val="single" w:sz="4" w:space="0" w:color="auto"/>
              <w:right w:val="single" w:sz="4" w:space="0" w:color="auto"/>
            </w:tcBorders>
            <w:shd w:val="clear" w:color="000000" w:fill="FFFFFF"/>
            <w:vAlign w:val="center"/>
            <w:hideMark/>
          </w:tcPr>
          <w:p w14:paraId="39DB39A6"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24.265</w:t>
            </w:r>
          </w:p>
        </w:tc>
        <w:tc>
          <w:tcPr>
            <w:tcW w:w="1810" w:type="dxa"/>
            <w:tcBorders>
              <w:top w:val="nil"/>
              <w:left w:val="nil"/>
              <w:bottom w:val="single" w:sz="4" w:space="0" w:color="auto"/>
              <w:right w:val="single" w:sz="4" w:space="0" w:color="auto"/>
            </w:tcBorders>
            <w:shd w:val="clear" w:color="000000" w:fill="FFFFFF"/>
            <w:vAlign w:val="center"/>
            <w:hideMark/>
          </w:tcPr>
          <w:p w14:paraId="2A3F561F"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117.331.541</w:t>
            </w:r>
          </w:p>
        </w:tc>
        <w:tc>
          <w:tcPr>
            <w:tcW w:w="2030" w:type="dxa"/>
            <w:tcBorders>
              <w:top w:val="nil"/>
              <w:left w:val="nil"/>
              <w:bottom w:val="single" w:sz="4" w:space="0" w:color="auto"/>
              <w:right w:val="single" w:sz="4" w:space="0" w:color="auto"/>
            </w:tcBorders>
            <w:shd w:val="clear" w:color="000000" w:fill="FFFFFF"/>
            <w:vAlign w:val="center"/>
            <w:hideMark/>
          </w:tcPr>
          <w:p w14:paraId="5AD79B4F"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550.031</w:t>
            </w:r>
          </w:p>
        </w:tc>
        <w:tc>
          <w:tcPr>
            <w:tcW w:w="1598" w:type="dxa"/>
            <w:tcBorders>
              <w:top w:val="nil"/>
              <w:left w:val="nil"/>
              <w:bottom w:val="single" w:sz="4" w:space="0" w:color="auto"/>
              <w:right w:val="single" w:sz="4" w:space="0" w:color="auto"/>
            </w:tcBorders>
            <w:shd w:val="clear" w:color="000000" w:fill="FFFFFF"/>
            <w:vAlign w:val="center"/>
            <w:hideMark/>
          </w:tcPr>
          <w:p w14:paraId="1C6DFA72" w14:textId="77777777" w:rsidR="0077772F" w:rsidRPr="0097564C" w:rsidRDefault="0077772F" w:rsidP="0077772F">
            <w:pPr>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w:t>
            </w:r>
          </w:p>
        </w:tc>
      </w:tr>
      <w:tr w:rsidR="0077772F" w:rsidRPr="0097564C" w14:paraId="0FAD8AC6" w14:textId="77777777" w:rsidTr="0077772F">
        <w:trPr>
          <w:trHeight w:val="165"/>
        </w:trPr>
        <w:tc>
          <w:tcPr>
            <w:tcW w:w="2260" w:type="dxa"/>
            <w:tcBorders>
              <w:top w:val="nil"/>
              <w:left w:val="single" w:sz="4" w:space="0" w:color="auto"/>
              <w:bottom w:val="single" w:sz="4" w:space="0" w:color="auto"/>
              <w:right w:val="single" w:sz="4" w:space="0" w:color="auto"/>
            </w:tcBorders>
            <w:shd w:val="clear" w:color="000000" w:fill="FFFFFF"/>
            <w:noWrap/>
            <w:vAlign w:val="center"/>
            <w:hideMark/>
          </w:tcPr>
          <w:p w14:paraId="6D1CF1A8" w14:textId="77777777" w:rsidR="0077772F" w:rsidRPr="0097564C" w:rsidRDefault="0077772F" w:rsidP="0077772F">
            <w:pPr>
              <w:spacing w:after="0" w:line="240" w:lineRule="auto"/>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Total</w:t>
            </w:r>
          </w:p>
        </w:tc>
        <w:tc>
          <w:tcPr>
            <w:tcW w:w="1241" w:type="dxa"/>
            <w:tcBorders>
              <w:top w:val="nil"/>
              <w:left w:val="nil"/>
              <w:bottom w:val="single" w:sz="4" w:space="0" w:color="auto"/>
              <w:right w:val="single" w:sz="4" w:space="0" w:color="auto"/>
            </w:tcBorders>
            <w:shd w:val="clear" w:color="000000" w:fill="FFFFFF"/>
            <w:noWrap/>
            <w:vAlign w:val="bottom"/>
            <w:hideMark/>
          </w:tcPr>
          <w:p w14:paraId="0A6FBB83" w14:textId="77777777" w:rsidR="0077772F" w:rsidRPr="0097564C" w:rsidRDefault="0077772F" w:rsidP="0077772F">
            <w:pPr>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390.631.328</w:t>
            </w:r>
          </w:p>
        </w:tc>
        <w:tc>
          <w:tcPr>
            <w:tcW w:w="1810" w:type="dxa"/>
            <w:tcBorders>
              <w:top w:val="nil"/>
              <w:left w:val="nil"/>
              <w:bottom w:val="single" w:sz="4" w:space="0" w:color="auto"/>
              <w:right w:val="single" w:sz="4" w:space="0" w:color="auto"/>
            </w:tcBorders>
            <w:shd w:val="clear" w:color="000000" w:fill="FFFFFF"/>
            <w:noWrap/>
            <w:vAlign w:val="bottom"/>
            <w:hideMark/>
          </w:tcPr>
          <w:p w14:paraId="7B793F44" w14:textId="77777777" w:rsidR="0077772F" w:rsidRPr="0097564C" w:rsidRDefault="0077772F" w:rsidP="0077772F">
            <w:pPr>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1.626.342.869</w:t>
            </w:r>
          </w:p>
        </w:tc>
        <w:tc>
          <w:tcPr>
            <w:tcW w:w="2030" w:type="dxa"/>
            <w:tcBorders>
              <w:top w:val="nil"/>
              <w:left w:val="nil"/>
              <w:bottom w:val="single" w:sz="4" w:space="0" w:color="auto"/>
              <w:right w:val="single" w:sz="4" w:space="0" w:color="auto"/>
            </w:tcBorders>
            <w:shd w:val="clear" w:color="000000" w:fill="FFFFFF"/>
            <w:noWrap/>
            <w:vAlign w:val="bottom"/>
            <w:hideMark/>
          </w:tcPr>
          <w:p w14:paraId="757D1A1F" w14:textId="77777777" w:rsidR="0077772F" w:rsidRPr="0097564C" w:rsidRDefault="0077772F" w:rsidP="0077772F">
            <w:pPr>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1.118.954.296</w:t>
            </w:r>
          </w:p>
        </w:tc>
        <w:tc>
          <w:tcPr>
            <w:tcW w:w="1598" w:type="dxa"/>
            <w:tcBorders>
              <w:top w:val="nil"/>
              <w:left w:val="nil"/>
              <w:bottom w:val="single" w:sz="4" w:space="0" w:color="auto"/>
              <w:right w:val="single" w:sz="4" w:space="0" w:color="auto"/>
            </w:tcBorders>
            <w:shd w:val="clear" w:color="000000" w:fill="FFFFFF"/>
            <w:noWrap/>
            <w:vAlign w:val="bottom"/>
            <w:hideMark/>
          </w:tcPr>
          <w:p w14:paraId="5B60125E" w14:textId="77777777" w:rsidR="0077772F" w:rsidRPr="0097564C" w:rsidRDefault="0077772F" w:rsidP="0077772F">
            <w:pPr>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111.895.430</w:t>
            </w:r>
          </w:p>
        </w:tc>
      </w:tr>
    </w:tbl>
    <w:p w14:paraId="4D2D9398" w14:textId="77777777" w:rsidR="0077772F" w:rsidRDefault="0077772F" w:rsidP="00C91F17">
      <w:pPr>
        <w:spacing w:after="0" w:line="240" w:lineRule="auto"/>
        <w:jc w:val="both"/>
        <w:rPr>
          <w:rFonts w:ascii="Verdana" w:hAnsi="Verdana"/>
          <w:noProof/>
          <w:sz w:val="20"/>
          <w:szCs w:val="20"/>
          <w14:ligatures w14:val="none"/>
        </w:rPr>
      </w:pPr>
    </w:p>
    <w:p w14:paraId="06A28224" w14:textId="66D9B250"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9E482C" w:rsidRPr="009E482C">
        <w:rPr>
          <w:rFonts w:ascii="Verdana" w:eastAsia="Times New Roman" w:hAnsi="Verdana" w:cs="Arial"/>
          <w:b/>
          <w:bCs/>
          <w:color w:val="000000"/>
          <w:kern w:val="0"/>
          <w:sz w:val="20"/>
          <w:szCs w:val="20"/>
          <w:highlight w:val="cyan"/>
          <w:lang w:eastAsia="es-CO"/>
          <w14:ligatures w14:val="none"/>
        </w:rPr>
        <w:t>CORPORACIÓN AUTÓNOMA REGIONAL DE CALDAS (CORPOCALDAS)</w:t>
      </w:r>
      <w:r w:rsidR="009E482C">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0893E30E"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“1. AUTORIZAR constituir en mora a la</w:t>
      </w:r>
      <w:bookmarkStart w:id="2" w:name="_Hlk224820902"/>
      <w:r w:rsidRPr="00BD4323">
        <w:rPr>
          <w:rFonts w:ascii="Verdana" w:hAnsi="Verdana" w:cs="Arial"/>
          <w:i/>
          <w:iCs/>
          <w:sz w:val="20"/>
          <w:szCs w:val="20"/>
        </w:rPr>
        <w:t xml:space="preserve"> </w:t>
      </w:r>
      <w:bookmarkEnd w:id="2"/>
      <w:r w:rsidR="009E482C" w:rsidRPr="009E482C">
        <w:rPr>
          <w:rFonts w:ascii="Verdana" w:eastAsia="Times New Roman" w:hAnsi="Verdana" w:cs="Arial"/>
          <w:b/>
          <w:bCs/>
          <w:color w:val="000000"/>
          <w:kern w:val="0"/>
          <w:sz w:val="20"/>
          <w:szCs w:val="20"/>
          <w:highlight w:val="cyan"/>
          <w:lang w:eastAsia="es-CO"/>
          <w14:ligatures w14:val="none"/>
        </w:rPr>
        <w:t>CORPORACIÓN AUTÓNOMA REGIONAL DE CALDAS (CORPOCALDAS)</w:t>
      </w:r>
      <w:r w:rsidR="009E482C">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i/>
          <w:iCs/>
          <w:sz w:val="20"/>
          <w:szCs w:val="20"/>
        </w:rPr>
        <w:t xml:space="preserve">por parte del </w:t>
      </w:r>
      <w:proofErr w:type="gramStart"/>
      <w:r w:rsidRPr="00BD4323">
        <w:rPr>
          <w:rFonts w:ascii="Verdana" w:hAnsi="Verdana" w:cs="Arial"/>
          <w:i/>
          <w:iCs/>
          <w:sz w:val="20"/>
          <w:szCs w:val="20"/>
        </w:rPr>
        <w:t>Ministro</w:t>
      </w:r>
      <w:proofErr w:type="gramEnd"/>
      <w:r w:rsidRPr="00BD4323">
        <w:rPr>
          <w:rFonts w:ascii="Verdana" w:hAnsi="Verdana" w:cs="Arial"/>
          <w:i/>
          <w:iCs/>
          <w:sz w:val="20"/>
          <w:szCs w:val="20"/>
        </w:rPr>
        <w:t xml:space="preserve">(a)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324D4BB4" w:rsidR="00D3193E" w:rsidRPr="009103D6" w:rsidRDefault="00695494"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3" w:name="_Hlk224762053"/>
      <w:bookmarkStart w:id="4" w:name="_Hlk224824760"/>
      <w:r w:rsidRPr="0075624A">
        <w:rPr>
          <w:rFonts w:ascii="Verdana" w:hAnsi="Verdana" w:cs="Arial"/>
          <w:b/>
          <w:bCs/>
          <w:i/>
          <w:iCs/>
          <w:sz w:val="20"/>
          <w:szCs w:val="20"/>
          <w:highlight w:val="cyan"/>
        </w:rPr>
        <w:t>CUARENTA Y OCHO MILLONES TRECIENTOS NOVENTA Y CINCO MIL CIENTO NOVENTA Y SIETE PESOS M/CTE ($</w:t>
      </w:r>
      <w:r w:rsidRPr="0075624A">
        <w:rPr>
          <w:rFonts w:ascii="Verdana" w:eastAsia="Times New Roman" w:hAnsi="Verdana" w:cs="Times New Roman"/>
          <w:b/>
          <w:bCs/>
          <w:color w:val="000000"/>
          <w:kern w:val="0"/>
          <w:sz w:val="20"/>
          <w:szCs w:val="20"/>
          <w:highlight w:val="cyan"/>
          <w:lang w:eastAsia="es-CO"/>
          <w14:ligatures w14:val="none"/>
        </w:rPr>
        <w:t>48.395.197)</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 xml:space="preserve">por concepto de </w:t>
      </w:r>
      <w:bookmarkEnd w:id="3"/>
      <w:r w:rsidRPr="0075624A">
        <w:rPr>
          <w:rFonts w:ascii="Verdana" w:hAnsi="Verdana" w:cs="Arial"/>
          <w:i/>
          <w:iCs/>
          <w:sz w:val="20"/>
          <w:szCs w:val="20"/>
          <w:highlight w:val="cyan"/>
        </w:rPr>
        <w:t>Mayores Ingresos No Aforados Tasa retributiva</w:t>
      </w:r>
      <w:r>
        <w:rPr>
          <w:rFonts w:ascii="Verdana" w:hAnsi="Verdana" w:cs="Arial"/>
          <w:i/>
          <w:iCs/>
          <w:sz w:val="20"/>
          <w:szCs w:val="20"/>
        </w:rPr>
        <w:t xml:space="preserve"> </w:t>
      </w:r>
      <w:bookmarkEnd w:id="4"/>
      <w:r w:rsidR="00D3193E" w:rsidRPr="00BD4323">
        <w:rPr>
          <w:rFonts w:ascii="Verdana" w:hAnsi="Verdana" w:cs="Arial"/>
          <w:i/>
          <w:iCs/>
          <w:sz w:val="20"/>
          <w:szCs w:val="20"/>
        </w:rPr>
        <w:t xml:space="preserve">durante la vigencia 2021 no liquidada al FCA y recaudada entre el 01 de enero de 2021 y el 31 de diciembre de 2021 más los intereses generados </w:t>
      </w:r>
      <w:r w:rsidR="00D3193E" w:rsidRPr="00BD4323">
        <w:rPr>
          <w:rFonts w:ascii="Verdana" w:hAnsi="Verdana" w:cs="Arial"/>
          <w:i/>
          <w:iCs/>
          <w:sz w:val="20"/>
          <w:szCs w:val="20"/>
        </w:rPr>
        <w:lastRenderedPageBreak/>
        <w:t>desde que se generó la obligación de realizar la transferencia hasta que se haga efectiva la misma.</w:t>
      </w:r>
    </w:p>
    <w:p w14:paraId="1B78F262" w14:textId="3103EE72" w:rsidR="00D3193E" w:rsidRPr="004561B5" w:rsidRDefault="00D578BD" w:rsidP="00D3193E">
      <w:pPr>
        <w:spacing w:after="0" w:line="240" w:lineRule="auto"/>
        <w:jc w:val="both"/>
        <w:rPr>
          <w:rFonts w:ascii="Verdana" w:hAnsi="Verdana" w:cs="Arial"/>
          <w:b/>
          <w:bCs/>
          <w:i/>
          <w:iCs/>
          <w:sz w:val="20"/>
          <w:szCs w:val="20"/>
          <w:highlight w:val="cyan"/>
        </w:rPr>
      </w:pPr>
      <w:bookmarkStart w:id="5" w:name="_Hlk224762104"/>
      <w:bookmarkStart w:id="6" w:name="_Hlk224821073"/>
      <w:bookmarkStart w:id="7" w:name="_Hlk224824795"/>
      <w:r w:rsidRPr="0075624A">
        <w:rPr>
          <w:rFonts w:ascii="Verdana" w:hAnsi="Verdana" w:cs="Arial"/>
          <w:b/>
          <w:bCs/>
          <w:i/>
          <w:iCs/>
          <w:sz w:val="20"/>
          <w:szCs w:val="20"/>
          <w:highlight w:val="cyan"/>
        </w:rPr>
        <w:t xml:space="preserve">NUEVE MILLONES DOSCIENTOS CINCUENTA Y CINCO MIL SEISCIENTOS OCHENTA Y UN PESOS M/CTE </w:t>
      </w:r>
      <w:r w:rsidR="00D3193E" w:rsidRPr="0075624A">
        <w:rPr>
          <w:rFonts w:ascii="Verdana" w:hAnsi="Verdana" w:cs="Arial"/>
          <w:b/>
          <w:bCs/>
          <w:i/>
          <w:iCs/>
          <w:sz w:val="20"/>
          <w:szCs w:val="20"/>
          <w:highlight w:val="cyan"/>
        </w:rPr>
        <w:t>($</w:t>
      </w:r>
      <w:r w:rsidR="003A67AB" w:rsidRPr="0075624A">
        <w:rPr>
          <w:rFonts w:ascii="Verdana" w:hAnsi="Verdana" w:cs="Arial"/>
          <w:b/>
          <w:bCs/>
          <w:i/>
          <w:iCs/>
          <w:sz w:val="20"/>
          <w:szCs w:val="20"/>
          <w:highlight w:val="cyan"/>
        </w:rPr>
        <w:t>9.255.681</w:t>
      </w:r>
      <w:r w:rsidR="00D3193E" w:rsidRPr="0075624A">
        <w:rPr>
          <w:rFonts w:ascii="Verdana" w:hAnsi="Verdana" w:cs="Arial"/>
          <w:b/>
          <w:bCs/>
          <w:i/>
          <w:iCs/>
          <w:sz w:val="20"/>
          <w:szCs w:val="20"/>
          <w:highlight w:val="cyan"/>
        </w:rPr>
        <w:t>)</w:t>
      </w:r>
      <w:r w:rsidR="00D3193E" w:rsidRPr="0075624A">
        <w:rPr>
          <w:rFonts w:ascii="Verdana" w:hAnsi="Verdana" w:cs="Arial"/>
          <w:i/>
          <w:iCs/>
          <w:sz w:val="20"/>
          <w:szCs w:val="20"/>
          <w:highlight w:val="cyan"/>
        </w:rPr>
        <w:t xml:space="preserve"> por concepto de </w:t>
      </w:r>
      <w:bookmarkEnd w:id="5"/>
      <w:bookmarkEnd w:id="6"/>
      <w:r w:rsidR="003A67AB" w:rsidRPr="0075624A">
        <w:rPr>
          <w:rFonts w:ascii="Verdana" w:hAnsi="Verdana" w:cs="Arial"/>
          <w:i/>
          <w:iCs/>
          <w:sz w:val="20"/>
          <w:szCs w:val="20"/>
          <w:highlight w:val="cyan"/>
        </w:rPr>
        <w:t>Mayores Ingresos No Aforados Tasa por el uso del agua</w:t>
      </w:r>
      <w:r w:rsidR="003A67AB">
        <w:rPr>
          <w:rFonts w:ascii="Verdana" w:hAnsi="Verdana" w:cs="Arial"/>
          <w:i/>
          <w:iCs/>
          <w:sz w:val="20"/>
          <w:szCs w:val="20"/>
        </w:rPr>
        <w:t xml:space="preserve"> </w:t>
      </w:r>
      <w:bookmarkEnd w:id="7"/>
      <w:r w:rsidR="00D3193E"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09F751CD" w14:textId="77777777" w:rsidR="00D3193E" w:rsidRPr="00BD4323" w:rsidRDefault="00D3193E" w:rsidP="00D3193E">
      <w:pPr>
        <w:spacing w:after="0" w:line="240" w:lineRule="auto"/>
        <w:jc w:val="both"/>
        <w:rPr>
          <w:rFonts w:ascii="Verdana" w:hAnsi="Verdana" w:cs="Arial"/>
          <w:i/>
          <w:iCs/>
          <w:sz w:val="20"/>
          <w:szCs w:val="20"/>
        </w:rPr>
      </w:pPr>
      <w:bookmarkStart w:id="8" w:name="_Hlk224824835"/>
    </w:p>
    <w:p w14:paraId="7009E1CA" w14:textId="35898C46" w:rsidR="00D3193E" w:rsidRPr="000D6833" w:rsidRDefault="000D6833" w:rsidP="00D3193E">
      <w:pPr>
        <w:spacing w:after="0" w:line="240" w:lineRule="auto"/>
        <w:jc w:val="both"/>
        <w:rPr>
          <w:rFonts w:ascii="Verdana" w:hAnsi="Verdana" w:cs="Arial"/>
          <w:b/>
          <w:bCs/>
          <w:i/>
          <w:iCs/>
          <w:sz w:val="20"/>
          <w:szCs w:val="20"/>
          <w:highlight w:val="cyan"/>
        </w:rPr>
      </w:pPr>
      <w:bookmarkStart w:id="9" w:name="_Hlk224762177"/>
      <w:bookmarkStart w:id="10" w:name="_Hlk224821110"/>
      <w:r w:rsidRPr="0075624A">
        <w:rPr>
          <w:rFonts w:ascii="Verdana" w:hAnsi="Verdana" w:cs="Arial"/>
          <w:b/>
          <w:bCs/>
          <w:i/>
          <w:iCs/>
          <w:sz w:val="20"/>
          <w:szCs w:val="20"/>
          <w:highlight w:val="cyan"/>
        </w:rPr>
        <w:t>UN MILLÓN CUATROCIENTOS SETENTA Y SIETE MIL SEISCIENTOS CINCUENTA Y UN PESOS M/CTE ($1.477.651)</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 xml:space="preserve">por concepto de </w:t>
      </w:r>
      <w:bookmarkEnd w:id="9"/>
      <w:bookmarkEnd w:id="10"/>
      <w:r w:rsidR="00B46C7A" w:rsidRPr="0075624A">
        <w:rPr>
          <w:rFonts w:ascii="Verdana" w:hAnsi="Verdana" w:cs="Arial"/>
          <w:i/>
          <w:iCs/>
          <w:sz w:val="20"/>
          <w:szCs w:val="20"/>
          <w:highlight w:val="cyan"/>
        </w:rPr>
        <w:t>Mayores Ingresos No Aforados Tasa de aprovechamiento Forestal</w:t>
      </w:r>
      <w:r w:rsidR="00B46C7A">
        <w:rPr>
          <w:rFonts w:ascii="Verdana" w:hAnsi="Verdana" w:cs="Arial"/>
          <w:i/>
          <w:iCs/>
          <w:sz w:val="20"/>
          <w:szCs w:val="20"/>
        </w:rPr>
        <w:t xml:space="preserve"> </w:t>
      </w:r>
      <w:bookmarkEnd w:id="8"/>
      <w:r w:rsidR="00D3193E"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5CE44341" w14:textId="77777777" w:rsidR="0083431F" w:rsidRDefault="0083431F" w:rsidP="00D3193E">
      <w:pPr>
        <w:spacing w:after="0" w:line="240" w:lineRule="auto"/>
        <w:jc w:val="both"/>
        <w:rPr>
          <w:rFonts w:ascii="Verdana" w:hAnsi="Verdana" w:cs="Arial"/>
          <w:i/>
          <w:iCs/>
          <w:sz w:val="20"/>
          <w:szCs w:val="20"/>
        </w:rPr>
      </w:pPr>
    </w:p>
    <w:p w14:paraId="5343F046" w14:textId="07216DFB" w:rsidR="0083431F" w:rsidRDefault="00547567" w:rsidP="0083431F">
      <w:pPr>
        <w:spacing w:after="0" w:line="240" w:lineRule="auto"/>
        <w:jc w:val="both"/>
        <w:rPr>
          <w:rFonts w:ascii="Verdana" w:hAnsi="Verdana" w:cs="Arial"/>
          <w:i/>
          <w:iCs/>
          <w:sz w:val="20"/>
          <w:szCs w:val="20"/>
        </w:rPr>
      </w:pPr>
      <w:bookmarkStart w:id="11" w:name="_Hlk224821153"/>
      <w:bookmarkStart w:id="12" w:name="_Hlk224824878"/>
      <w:r w:rsidRPr="0075624A">
        <w:rPr>
          <w:rFonts w:ascii="Verdana" w:hAnsi="Verdana" w:cs="Arial"/>
          <w:b/>
          <w:bCs/>
          <w:i/>
          <w:iCs/>
          <w:sz w:val="20"/>
          <w:szCs w:val="20"/>
          <w:highlight w:val="cyan"/>
        </w:rPr>
        <w:t xml:space="preserve">TRECIENTOS CUARENTA Y NUEVE MIL TRESCIENTOS OCHO </w:t>
      </w:r>
      <w:r w:rsidR="00DE49F9" w:rsidRPr="0075624A">
        <w:rPr>
          <w:rFonts w:ascii="Verdana" w:hAnsi="Verdana" w:cs="Arial"/>
          <w:b/>
          <w:bCs/>
          <w:i/>
          <w:iCs/>
          <w:sz w:val="20"/>
          <w:szCs w:val="20"/>
          <w:highlight w:val="cyan"/>
        </w:rPr>
        <w:t>PESOS M/CTE (</w:t>
      </w:r>
      <w:r w:rsidRPr="0075624A">
        <w:rPr>
          <w:rFonts w:ascii="Verdana" w:hAnsi="Verdana" w:cs="Arial"/>
          <w:b/>
          <w:bCs/>
          <w:i/>
          <w:iCs/>
          <w:sz w:val="20"/>
          <w:szCs w:val="20"/>
          <w:highlight w:val="cyan"/>
        </w:rPr>
        <w:t>$</w:t>
      </w:r>
      <w:r w:rsidRPr="0075624A">
        <w:rPr>
          <w:rFonts w:ascii="Verdana" w:hAnsi="Verdana" w:cs="Arial"/>
          <w:b/>
          <w:bCs/>
          <w:i/>
          <w:iCs/>
          <w:sz w:val="20"/>
          <w:szCs w:val="20"/>
          <w:highlight w:val="cyan"/>
        </w:rPr>
        <w:t xml:space="preserve"> </w:t>
      </w:r>
      <w:r w:rsidRPr="0075624A">
        <w:rPr>
          <w:rFonts w:ascii="Verdana" w:hAnsi="Verdana" w:cs="Arial"/>
          <w:b/>
          <w:bCs/>
          <w:i/>
          <w:iCs/>
          <w:sz w:val="20"/>
          <w:szCs w:val="20"/>
          <w:highlight w:val="cyan"/>
        </w:rPr>
        <w:t>349.308</w:t>
      </w:r>
      <w:r w:rsidR="00DE49F9" w:rsidRPr="0075624A">
        <w:rPr>
          <w:rFonts w:ascii="Verdana" w:hAnsi="Verdana" w:cs="Arial"/>
          <w:b/>
          <w:bCs/>
          <w:i/>
          <w:iCs/>
          <w:sz w:val="20"/>
          <w:szCs w:val="20"/>
          <w:highlight w:val="cyan"/>
        </w:rPr>
        <w:t>)</w:t>
      </w:r>
      <w:r w:rsidR="00DE49F9" w:rsidRPr="0075624A">
        <w:rPr>
          <w:rFonts w:ascii="Verdana" w:hAnsi="Verdana" w:cs="Arial"/>
          <w:i/>
          <w:iCs/>
          <w:sz w:val="20"/>
          <w:szCs w:val="20"/>
          <w:highlight w:val="cyan"/>
        </w:rPr>
        <w:t xml:space="preserve"> </w:t>
      </w:r>
      <w:r w:rsidR="0083431F" w:rsidRPr="0075624A">
        <w:rPr>
          <w:rFonts w:ascii="Verdana" w:hAnsi="Verdana" w:cs="Arial"/>
          <w:i/>
          <w:iCs/>
          <w:sz w:val="20"/>
          <w:szCs w:val="20"/>
          <w:highlight w:val="cyan"/>
        </w:rPr>
        <w:t xml:space="preserve">por concepto de </w:t>
      </w:r>
      <w:bookmarkEnd w:id="11"/>
      <w:r w:rsidRPr="0075624A">
        <w:rPr>
          <w:rFonts w:ascii="Verdana" w:hAnsi="Verdana" w:cs="Arial"/>
          <w:i/>
          <w:iCs/>
          <w:sz w:val="20"/>
          <w:szCs w:val="20"/>
          <w:highlight w:val="cyan"/>
        </w:rPr>
        <w:t>Mayores Ingresos No Aforados Tasa compensatoria por caza de Fauna Silvestre</w:t>
      </w:r>
      <w:r>
        <w:rPr>
          <w:rFonts w:ascii="Verdana" w:hAnsi="Verdana" w:cs="Arial"/>
          <w:i/>
          <w:iCs/>
          <w:sz w:val="20"/>
          <w:szCs w:val="20"/>
        </w:rPr>
        <w:t xml:space="preserve"> </w:t>
      </w:r>
      <w:bookmarkEnd w:id="12"/>
      <w:r w:rsidR="0083431F"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2C0074FC" w14:textId="77777777" w:rsidR="00547567" w:rsidRDefault="00547567" w:rsidP="0083431F">
      <w:pPr>
        <w:spacing w:after="0" w:line="240" w:lineRule="auto"/>
        <w:jc w:val="both"/>
        <w:rPr>
          <w:rFonts w:ascii="Verdana" w:hAnsi="Verdana" w:cs="Arial"/>
          <w:i/>
          <w:iCs/>
          <w:sz w:val="20"/>
          <w:szCs w:val="20"/>
        </w:rPr>
      </w:pPr>
    </w:p>
    <w:p w14:paraId="527846A5" w14:textId="2E4B0D8D" w:rsidR="00547567" w:rsidRDefault="00723335" w:rsidP="00547567">
      <w:pPr>
        <w:spacing w:after="0" w:line="240" w:lineRule="auto"/>
        <w:jc w:val="both"/>
        <w:rPr>
          <w:rFonts w:ascii="Verdana" w:hAnsi="Verdana" w:cs="Arial"/>
          <w:i/>
          <w:iCs/>
          <w:sz w:val="20"/>
          <w:szCs w:val="20"/>
        </w:rPr>
      </w:pPr>
      <w:bookmarkStart w:id="13" w:name="_Hlk224824907"/>
      <w:r w:rsidRPr="0075624A">
        <w:rPr>
          <w:rFonts w:ascii="Verdana" w:hAnsi="Verdana" w:cs="Arial"/>
          <w:b/>
          <w:bCs/>
          <w:i/>
          <w:iCs/>
          <w:sz w:val="20"/>
          <w:szCs w:val="20"/>
          <w:highlight w:val="cyan"/>
        </w:rPr>
        <w:t>TRES MILLONES SETECIENTOS SETENTA Y TRES MIL NOVECIENTOS CUARENTA OCHO PESOS M/CTE ($3.773.948)</w:t>
      </w:r>
      <w:r w:rsidRPr="0075624A">
        <w:rPr>
          <w:rFonts w:ascii="Verdana" w:hAnsi="Verdana" w:cs="Arial"/>
          <w:i/>
          <w:iCs/>
          <w:sz w:val="20"/>
          <w:szCs w:val="20"/>
          <w:highlight w:val="cyan"/>
        </w:rPr>
        <w:t xml:space="preserve"> </w:t>
      </w:r>
      <w:r w:rsidR="00547567" w:rsidRPr="0075624A">
        <w:rPr>
          <w:rFonts w:ascii="Verdana" w:hAnsi="Verdana" w:cs="Arial"/>
          <w:i/>
          <w:iCs/>
          <w:sz w:val="20"/>
          <w:szCs w:val="20"/>
          <w:highlight w:val="cyan"/>
        </w:rPr>
        <w:t xml:space="preserve">por concepto de </w:t>
      </w:r>
      <w:r w:rsidRPr="0075624A">
        <w:rPr>
          <w:rFonts w:ascii="Verdana" w:hAnsi="Verdana" w:cs="Arial"/>
          <w:i/>
          <w:iCs/>
          <w:sz w:val="20"/>
          <w:szCs w:val="20"/>
          <w:highlight w:val="cyan"/>
        </w:rPr>
        <w:t>Mayores Ingresos No Aforados Multas, sanciones e intereses de mora</w:t>
      </w:r>
      <w:r>
        <w:rPr>
          <w:rFonts w:ascii="Verdana" w:hAnsi="Verdana" w:cs="Arial"/>
          <w:i/>
          <w:iCs/>
          <w:sz w:val="20"/>
          <w:szCs w:val="20"/>
        </w:rPr>
        <w:t xml:space="preserve"> </w:t>
      </w:r>
      <w:bookmarkEnd w:id="13"/>
      <w:r w:rsidR="00547567"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2539D78D" w14:textId="77777777" w:rsidR="00723335" w:rsidRDefault="00723335" w:rsidP="00547567">
      <w:pPr>
        <w:spacing w:after="0" w:line="240" w:lineRule="auto"/>
        <w:jc w:val="both"/>
        <w:rPr>
          <w:rFonts w:ascii="Verdana" w:hAnsi="Verdana" w:cs="Arial"/>
          <w:i/>
          <w:iCs/>
          <w:sz w:val="20"/>
          <w:szCs w:val="20"/>
        </w:rPr>
      </w:pPr>
    </w:p>
    <w:p w14:paraId="75B10C15" w14:textId="7CB77A63" w:rsidR="00723335" w:rsidRPr="00755FB2" w:rsidRDefault="00BC7707" w:rsidP="00723335">
      <w:pPr>
        <w:spacing w:after="0" w:line="240" w:lineRule="auto"/>
        <w:jc w:val="both"/>
        <w:rPr>
          <w:rFonts w:ascii="Verdana" w:hAnsi="Verdana" w:cs="Arial"/>
          <w:b/>
          <w:bCs/>
          <w:i/>
          <w:iCs/>
          <w:sz w:val="20"/>
          <w:szCs w:val="20"/>
          <w:highlight w:val="cyan"/>
        </w:rPr>
      </w:pPr>
      <w:bookmarkStart w:id="14" w:name="_Hlk224824465"/>
      <w:bookmarkStart w:id="15" w:name="_Hlk224824935"/>
      <w:r w:rsidRPr="0075624A">
        <w:rPr>
          <w:rFonts w:ascii="Verdana" w:hAnsi="Verdana" w:cs="Arial"/>
          <w:b/>
          <w:bCs/>
          <w:i/>
          <w:iCs/>
          <w:sz w:val="20"/>
          <w:szCs w:val="20"/>
          <w:highlight w:val="cyan"/>
        </w:rPr>
        <w:t>CUARENTA Y OCHO MILLONES QUINIENTOS TREINTA Y TRES MIL SEISCIENTOS TREINTA Y NUEVE PESOS M/CTE ($ 48.533.639)</w:t>
      </w:r>
      <w:r w:rsidRPr="0075624A">
        <w:rPr>
          <w:rFonts w:ascii="Verdana" w:hAnsi="Verdana" w:cs="Arial"/>
          <w:i/>
          <w:iCs/>
          <w:sz w:val="20"/>
          <w:szCs w:val="20"/>
          <w:highlight w:val="cyan"/>
        </w:rPr>
        <w:t xml:space="preserve"> </w:t>
      </w:r>
      <w:r w:rsidR="00723335" w:rsidRPr="0075624A">
        <w:rPr>
          <w:rFonts w:ascii="Verdana" w:hAnsi="Verdana" w:cs="Arial"/>
          <w:i/>
          <w:iCs/>
          <w:sz w:val="20"/>
          <w:szCs w:val="20"/>
          <w:highlight w:val="cyan"/>
        </w:rPr>
        <w:t xml:space="preserve">por concepto de </w:t>
      </w:r>
      <w:r w:rsidR="00755FB2" w:rsidRPr="0075624A">
        <w:rPr>
          <w:rFonts w:ascii="Verdana" w:hAnsi="Verdana" w:cs="Arial"/>
          <w:i/>
          <w:iCs/>
          <w:sz w:val="20"/>
          <w:szCs w:val="20"/>
          <w:highlight w:val="cyan"/>
        </w:rPr>
        <w:t>Mayores Ingresos No Aforados Otras Rentas</w:t>
      </w:r>
      <w:r w:rsidR="00755FB2">
        <w:rPr>
          <w:rFonts w:ascii="Verdana" w:hAnsi="Verdana" w:cs="Arial"/>
          <w:i/>
          <w:iCs/>
          <w:sz w:val="20"/>
          <w:szCs w:val="20"/>
        </w:rPr>
        <w:t xml:space="preserve"> </w:t>
      </w:r>
      <w:bookmarkEnd w:id="15"/>
      <w:r w:rsidR="00723335"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bookmarkEnd w:id="14"/>
    <w:p w14:paraId="55A0BA15" w14:textId="77777777" w:rsidR="00723335" w:rsidRDefault="00723335" w:rsidP="00547567">
      <w:pPr>
        <w:spacing w:after="0" w:line="240" w:lineRule="auto"/>
        <w:jc w:val="both"/>
        <w:rPr>
          <w:rFonts w:ascii="Verdana" w:hAnsi="Verdana" w:cs="Arial"/>
          <w:i/>
          <w:iCs/>
          <w:sz w:val="20"/>
          <w:szCs w:val="20"/>
        </w:rPr>
      </w:pPr>
    </w:p>
    <w:p w14:paraId="77AA814F" w14:textId="77777777" w:rsidR="00321F19" w:rsidRDefault="00321F19" w:rsidP="00547567">
      <w:pPr>
        <w:spacing w:after="0" w:line="240" w:lineRule="auto"/>
        <w:jc w:val="both"/>
        <w:rPr>
          <w:rFonts w:ascii="Verdana" w:hAnsi="Verdana" w:cs="Arial"/>
          <w:i/>
          <w:iCs/>
          <w:sz w:val="20"/>
          <w:szCs w:val="20"/>
        </w:rPr>
      </w:pPr>
    </w:p>
    <w:p w14:paraId="68FBA8D0" w14:textId="06E16B7B" w:rsidR="00321F19" w:rsidRPr="00755FB2" w:rsidRDefault="00845EC3" w:rsidP="00321F19">
      <w:pPr>
        <w:spacing w:after="0" w:line="240" w:lineRule="auto"/>
        <w:jc w:val="both"/>
        <w:rPr>
          <w:rFonts w:ascii="Verdana" w:hAnsi="Verdana" w:cs="Arial"/>
          <w:b/>
          <w:bCs/>
          <w:i/>
          <w:iCs/>
          <w:sz w:val="20"/>
          <w:szCs w:val="20"/>
          <w:highlight w:val="cyan"/>
        </w:rPr>
      </w:pPr>
      <w:bookmarkStart w:id="16" w:name="_Hlk224824697"/>
      <w:bookmarkStart w:id="17" w:name="_Hlk224824985"/>
      <w:r w:rsidRPr="0075624A">
        <w:rPr>
          <w:rFonts w:ascii="Verdana" w:hAnsi="Verdana" w:cs="Arial"/>
          <w:b/>
          <w:bCs/>
          <w:i/>
          <w:iCs/>
          <w:sz w:val="20"/>
          <w:szCs w:val="20"/>
          <w:highlight w:val="cyan"/>
        </w:rPr>
        <w:t>CINCUENTA Y CINCO MIL TRES PESOS M/CTE ($55.003</w:t>
      </w:r>
      <w:r w:rsidR="00321F19" w:rsidRPr="0075624A">
        <w:rPr>
          <w:rFonts w:ascii="Verdana" w:hAnsi="Verdana" w:cs="Arial"/>
          <w:b/>
          <w:bCs/>
          <w:i/>
          <w:iCs/>
          <w:sz w:val="20"/>
          <w:szCs w:val="20"/>
          <w:highlight w:val="cyan"/>
        </w:rPr>
        <w:t>)</w:t>
      </w:r>
      <w:r w:rsidR="00321F19" w:rsidRPr="0075624A">
        <w:rPr>
          <w:rFonts w:ascii="Verdana" w:hAnsi="Verdana" w:cs="Arial"/>
          <w:i/>
          <w:iCs/>
          <w:sz w:val="20"/>
          <w:szCs w:val="20"/>
          <w:highlight w:val="cyan"/>
        </w:rPr>
        <w:t xml:space="preserve"> </w:t>
      </w:r>
      <w:bookmarkEnd w:id="16"/>
      <w:r w:rsidR="00321F19" w:rsidRPr="0075624A">
        <w:rPr>
          <w:rFonts w:ascii="Verdana" w:hAnsi="Verdana" w:cs="Arial"/>
          <w:i/>
          <w:iCs/>
          <w:sz w:val="20"/>
          <w:szCs w:val="20"/>
          <w:highlight w:val="cyan"/>
        </w:rPr>
        <w:t>por concepto de Evaluación de licencias, permisos, concesiones, autorizaciones y demás trámites ambientales</w:t>
      </w:r>
      <w:r w:rsidR="00321F19">
        <w:rPr>
          <w:rFonts w:ascii="Verdana" w:hAnsi="Verdana" w:cs="Arial"/>
          <w:i/>
          <w:iCs/>
          <w:sz w:val="20"/>
          <w:szCs w:val="20"/>
        </w:rPr>
        <w:t xml:space="preserve"> </w:t>
      </w:r>
      <w:bookmarkEnd w:id="17"/>
      <w:r w:rsidR="00321F19"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385A7390" w14:textId="77777777" w:rsidR="00321F19" w:rsidRDefault="00321F19" w:rsidP="00547567">
      <w:pPr>
        <w:spacing w:after="0" w:line="240" w:lineRule="auto"/>
        <w:jc w:val="both"/>
        <w:rPr>
          <w:rFonts w:ascii="Verdana" w:hAnsi="Verdana" w:cs="Arial"/>
          <w:i/>
          <w:iCs/>
          <w:sz w:val="20"/>
          <w:szCs w:val="20"/>
        </w:rPr>
      </w:pPr>
    </w:p>
    <w:p w14:paraId="17DAE787" w14:textId="77777777" w:rsidR="00321F19" w:rsidRDefault="00321F19" w:rsidP="00547567">
      <w:pPr>
        <w:spacing w:after="0" w:line="240" w:lineRule="auto"/>
        <w:jc w:val="both"/>
        <w:rPr>
          <w:rFonts w:ascii="Verdana" w:hAnsi="Verdana" w:cs="Arial"/>
          <w:i/>
          <w:iCs/>
          <w:sz w:val="20"/>
          <w:szCs w:val="20"/>
        </w:rPr>
      </w:pPr>
    </w:p>
    <w:p w14:paraId="1CBF90A2" w14:textId="3B8AC532" w:rsidR="00321F19" w:rsidRPr="00755FB2" w:rsidRDefault="002B6994" w:rsidP="00321F19">
      <w:pPr>
        <w:spacing w:after="0" w:line="240" w:lineRule="auto"/>
        <w:jc w:val="both"/>
        <w:rPr>
          <w:rFonts w:ascii="Verdana" w:hAnsi="Verdana" w:cs="Arial"/>
          <w:b/>
          <w:bCs/>
          <w:i/>
          <w:iCs/>
          <w:sz w:val="20"/>
          <w:szCs w:val="20"/>
          <w:highlight w:val="cyan"/>
        </w:rPr>
      </w:pPr>
      <w:bookmarkStart w:id="18" w:name="_Hlk224825014"/>
      <w:r w:rsidRPr="0075624A">
        <w:rPr>
          <w:rFonts w:ascii="Verdana" w:hAnsi="Verdana" w:cs="Arial"/>
          <w:b/>
          <w:bCs/>
          <w:i/>
          <w:iCs/>
          <w:sz w:val="20"/>
          <w:szCs w:val="20"/>
          <w:highlight w:val="cyan"/>
        </w:rPr>
        <w:t>CINCUENTA Y CINCO MIL TRES PESOS M/CTE ($55.003)</w:t>
      </w:r>
      <w:r w:rsidRPr="0075624A">
        <w:rPr>
          <w:rFonts w:ascii="Verdana" w:hAnsi="Verdana" w:cs="Arial"/>
          <w:b/>
          <w:bCs/>
          <w:i/>
          <w:iCs/>
          <w:sz w:val="20"/>
          <w:szCs w:val="20"/>
          <w:highlight w:val="cyan"/>
        </w:rPr>
        <w:t xml:space="preserve"> </w:t>
      </w:r>
      <w:r w:rsidR="00321F19" w:rsidRPr="0075624A">
        <w:rPr>
          <w:rFonts w:ascii="Verdana" w:hAnsi="Verdana" w:cs="Arial"/>
          <w:i/>
          <w:iCs/>
          <w:sz w:val="20"/>
          <w:szCs w:val="20"/>
          <w:highlight w:val="cyan"/>
        </w:rPr>
        <w:t>por concepto de</w:t>
      </w:r>
      <w:r w:rsidRPr="0075624A">
        <w:rPr>
          <w:rFonts w:ascii="Verdana" w:hAnsi="Verdana" w:cs="Arial"/>
          <w:i/>
          <w:iCs/>
          <w:sz w:val="20"/>
          <w:szCs w:val="20"/>
          <w:highlight w:val="cyan"/>
        </w:rPr>
        <w:t xml:space="preserve"> </w:t>
      </w:r>
      <w:r w:rsidRPr="0075624A">
        <w:rPr>
          <w:rFonts w:ascii="Verdana" w:hAnsi="Verdana" w:cs="Arial"/>
          <w:i/>
          <w:iCs/>
          <w:sz w:val="20"/>
          <w:szCs w:val="20"/>
          <w:highlight w:val="cyan"/>
        </w:rPr>
        <w:t>Multas y Sanciones</w:t>
      </w:r>
      <w:r>
        <w:rPr>
          <w:rFonts w:ascii="Verdana" w:hAnsi="Verdana" w:cs="Arial"/>
          <w:i/>
          <w:iCs/>
          <w:sz w:val="20"/>
          <w:szCs w:val="20"/>
        </w:rPr>
        <w:t xml:space="preserve"> </w:t>
      </w:r>
      <w:bookmarkEnd w:id="18"/>
      <w:r w:rsidR="00321F19"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4627E4B0" w14:textId="77777777" w:rsidR="00D3193E" w:rsidRDefault="00D3193E" w:rsidP="00D3193E">
      <w:pPr>
        <w:spacing w:after="0" w:line="240" w:lineRule="auto"/>
        <w:jc w:val="both"/>
        <w:rPr>
          <w:rFonts w:ascii="Verdana" w:hAnsi="Verdana" w:cs="Arial"/>
          <w:b/>
          <w:bCs/>
          <w:i/>
          <w:iCs/>
          <w:sz w:val="20"/>
          <w:szCs w:val="20"/>
        </w:rPr>
      </w:pPr>
    </w:p>
    <w:p w14:paraId="56CDDE97" w14:textId="77777777" w:rsidR="00C1716C" w:rsidRPr="00BD4323" w:rsidRDefault="00C1716C"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 xml:space="preserve">AUTORIZAR al </w:t>
      </w:r>
      <w:proofErr w:type="gramStart"/>
      <w:r w:rsidRPr="00BD4323">
        <w:rPr>
          <w:rFonts w:ascii="Verdana" w:hAnsi="Verdana"/>
          <w:i/>
          <w:iCs/>
          <w:sz w:val="20"/>
          <w:szCs w:val="20"/>
        </w:rPr>
        <w:t>Ministro</w:t>
      </w:r>
      <w:proofErr w:type="gramEnd"/>
      <w:r w:rsidRPr="00BD4323">
        <w:rPr>
          <w:rFonts w:ascii="Verdana" w:hAnsi="Verdana"/>
          <w:i/>
          <w:iCs/>
          <w:sz w:val="20"/>
          <w:szCs w:val="20"/>
        </w:rPr>
        <w:t>(a)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6ED5D872"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9E482C" w:rsidRPr="009E482C">
        <w:rPr>
          <w:rFonts w:ascii="Verdana" w:hAnsi="Verdana"/>
          <w:b/>
          <w:bCs/>
          <w:i/>
          <w:iCs/>
          <w:sz w:val="20"/>
          <w:szCs w:val="20"/>
          <w:highlight w:val="cyan"/>
        </w:rPr>
        <w:t>CORPORACIÓN AUTÓNOMA REGIONAL DE CALDAS (CORPOCALDAS)</w:t>
      </w:r>
      <w:r w:rsidR="009E482C">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lastRenderedPageBreak/>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Pr="00BD4323"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4204DEDA" w:rsidR="00D3193E" w:rsidRPr="00BD4323" w:rsidRDefault="00D3193E" w:rsidP="00D3193E">
      <w:pPr>
        <w:pStyle w:val="Textoindependiente2"/>
        <w:spacing w:line="240" w:lineRule="auto"/>
        <w:rPr>
          <w:rFonts w:ascii="Verdana" w:hAnsi="Verdana" w:cs="Arial"/>
          <w:bCs/>
          <w:sz w:val="20"/>
          <w:lang w:val="es-CO"/>
        </w:rPr>
      </w:pPr>
      <w:bookmarkStart w:id="19" w:name="OLE_LINK1"/>
      <w:r w:rsidRPr="00BD4323">
        <w:rPr>
          <w:rFonts w:ascii="Verdana" w:hAnsi="Verdana" w:cs="Arial"/>
          <w:b/>
          <w:sz w:val="20"/>
          <w:lang w:val="es-CO"/>
        </w:rPr>
        <w:t>ARTÍCULO PRIMERO:</w:t>
      </w:r>
      <w:bookmarkEnd w:id="19"/>
      <w:r w:rsidRPr="00BD4323">
        <w:rPr>
          <w:rFonts w:ascii="Verdana" w:hAnsi="Verdana" w:cs="Arial"/>
          <w:b/>
          <w:sz w:val="20"/>
          <w:lang w:val="es-CO"/>
        </w:rPr>
        <w:t xml:space="preserve"> </w:t>
      </w:r>
      <w:r w:rsidRPr="00BD4323">
        <w:rPr>
          <w:rFonts w:ascii="Verdana" w:hAnsi="Verdana" w:cs="Arial"/>
          <w:bCs/>
          <w:sz w:val="20"/>
          <w:lang w:val="es-CO"/>
        </w:rPr>
        <w:t>Declarar que la</w:t>
      </w:r>
      <w:bookmarkStart w:id="20" w:name="_Hlk224762418"/>
      <w:r w:rsidRPr="00BD4323">
        <w:rPr>
          <w:rFonts w:ascii="Verdana" w:hAnsi="Verdana" w:cs="Arial"/>
          <w:bCs/>
          <w:sz w:val="20"/>
          <w:lang w:val="es-CO"/>
        </w:rPr>
        <w:t xml:space="preserve"> </w:t>
      </w:r>
      <w:bookmarkEnd w:id="20"/>
      <w:r w:rsidR="009E482C" w:rsidRPr="009E482C">
        <w:rPr>
          <w:rFonts w:ascii="Verdana" w:hAnsi="Verdana"/>
          <w:b/>
          <w:bCs/>
          <w:sz w:val="20"/>
          <w:highlight w:val="cyan"/>
          <w:lang w:val="es-CO"/>
        </w:rPr>
        <w:t>CORPORACIÓN AUTÓNOMA REGIONAL DE CALDAS (CORPOCALDAS)</w:t>
      </w:r>
      <w:r w:rsidRPr="00BD4323">
        <w:rPr>
          <w:rFonts w:ascii="Verdana" w:hAnsi="Verdana" w:cs="Arial"/>
          <w:sz w:val="20"/>
        </w:rPr>
        <w:t>,</w:t>
      </w:r>
      <w:r w:rsidRPr="00BD4323">
        <w:rPr>
          <w:rFonts w:ascii="Verdana" w:hAnsi="Verdana" w:cs="Arial"/>
          <w:bCs/>
          <w:sz w:val="20"/>
          <w:lang w:val="es-CO"/>
        </w:rPr>
        <w:t xml:space="preserve"> 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F75A94" w:rsidRPr="00F75A94">
        <w:rPr>
          <w:rFonts w:ascii="Verdana" w:hAnsi="Verdana"/>
          <w:b/>
          <w:bCs/>
          <w:color w:val="000000"/>
          <w:sz w:val="20"/>
          <w:highlight w:val="cyan"/>
          <w:lang w:val="es-CO" w:eastAsia="es-CO"/>
        </w:rPr>
        <w:t>CIENTO ONCE MILLONES OCHOCIENTOS NOVENTA Y CINCO MIL CUATROCIENTOS TREINTA PESOS ($111.895.430) M/CTE.,</w:t>
      </w:r>
      <w:r w:rsidR="00F75A94">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3C53CF06" w:rsidR="00D3193E" w:rsidRPr="0075624A" w:rsidRDefault="00D3193E" w:rsidP="005274AD">
      <w:pPr>
        <w:spacing w:after="0" w:line="240" w:lineRule="auto"/>
        <w:jc w:val="both"/>
        <w:rPr>
          <w:rFonts w:ascii="Verdana" w:hAnsi="Verdana" w:cs="Arial"/>
          <w:sz w:val="20"/>
          <w:szCs w:val="20"/>
        </w:rPr>
      </w:pPr>
      <w:r w:rsidRPr="0075624A">
        <w:rPr>
          <w:rFonts w:ascii="Verdana" w:hAnsi="Verdana"/>
          <w:color w:val="000000"/>
          <w:sz w:val="20"/>
          <w:szCs w:val="20"/>
          <w:lang w:eastAsia="es-CO"/>
        </w:rPr>
        <w:t xml:space="preserve">De las cuales </w:t>
      </w:r>
      <w:r w:rsidR="00C1716C" w:rsidRPr="0075624A">
        <w:rPr>
          <w:rFonts w:ascii="Verdana" w:hAnsi="Verdana" w:cs="Arial"/>
          <w:b/>
          <w:bCs/>
          <w:sz w:val="20"/>
          <w:szCs w:val="20"/>
          <w:highlight w:val="cyan"/>
        </w:rPr>
        <w:t>CUARENTA Y OCHO MILLONES TRECIENTOS NOVENTA Y CINCO MIL CIENTO NOVENTA Y SIETE PESOS M/CTE</w:t>
      </w:r>
      <w:r w:rsidR="00C1716C" w:rsidRPr="0075624A">
        <w:rPr>
          <w:rFonts w:ascii="Verdana" w:hAnsi="Verdana" w:cs="Arial"/>
          <w:sz w:val="20"/>
          <w:szCs w:val="20"/>
          <w:highlight w:val="cyan"/>
        </w:rPr>
        <w:t xml:space="preserve"> </w:t>
      </w:r>
      <w:r w:rsidR="00C1716C" w:rsidRPr="0075624A">
        <w:rPr>
          <w:rFonts w:ascii="Verdana" w:hAnsi="Verdana" w:cs="Arial"/>
          <w:b/>
          <w:bCs/>
          <w:sz w:val="20"/>
          <w:szCs w:val="20"/>
          <w:highlight w:val="cyan"/>
        </w:rPr>
        <w:t>($</w:t>
      </w:r>
      <w:r w:rsidR="00C1716C" w:rsidRPr="0075624A">
        <w:rPr>
          <w:rFonts w:ascii="Verdana" w:eastAsia="Times New Roman" w:hAnsi="Verdana" w:cs="Times New Roman"/>
          <w:b/>
          <w:bCs/>
          <w:color w:val="000000"/>
          <w:kern w:val="0"/>
          <w:sz w:val="20"/>
          <w:szCs w:val="20"/>
          <w:highlight w:val="cyan"/>
          <w:lang w:eastAsia="es-CO"/>
          <w14:ligatures w14:val="none"/>
        </w:rPr>
        <w:t>48.395.197)</w:t>
      </w:r>
      <w:r w:rsidR="00C1716C" w:rsidRPr="0075624A">
        <w:rPr>
          <w:rFonts w:ascii="Verdana" w:hAnsi="Verdana" w:cs="Arial"/>
          <w:sz w:val="20"/>
          <w:szCs w:val="20"/>
          <w:highlight w:val="cyan"/>
        </w:rPr>
        <w:t xml:space="preserve"> por concepto de Mayores Ingresos No Aforados Tasa retributiva</w:t>
      </w:r>
      <w:r w:rsidRPr="0075624A">
        <w:rPr>
          <w:rFonts w:ascii="Verdana" w:eastAsia="Times New Roman" w:hAnsi="Verdana"/>
          <w:color w:val="000000"/>
          <w:sz w:val="20"/>
          <w:szCs w:val="20"/>
          <w:highlight w:val="cyan"/>
          <w:lang w:eastAsia="es-CO"/>
        </w:rPr>
        <w:t xml:space="preserve">, </w:t>
      </w:r>
      <w:r w:rsidR="00225776" w:rsidRPr="0075624A">
        <w:rPr>
          <w:rFonts w:ascii="Verdana" w:hAnsi="Verdana" w:cs="Arial"/>
          <w:b/>
          <w:bCs/>
          <w:sz w:val="20"/>
          <w:szCs w:val="20"/>
          <w:highlight w:val="cyan"/>
        </w:rPr>
        <w:t>NUEVE MILLONES DOSCIENTOS CINCUENTA Y CINCO MIL SEISCIENTOS OCHENTA Y UN PESOS M/CTE ($9.255.681)</w:t>
      </w:r>
      <w:r w:rsidR="00225776" w:rsidRPr="0075624A">
        <w:rPr>
          <w:rFonts w:ascii="Verdana" w:hAnsi="Verdana" w:cs="Arial"/>
          <w:sz w:val="20"/>
          <w:szCs w:val="20"/>
          <w:highlight w:val="cyan"/>
        </w:rPr>
        <w:t xml:space="preserve"> por concepto de Mayores Ingresos No Aforados Tasa por el uso del agua</w:t>
      </w:r>
      <w:r w:rsidR="005274AD" w:rsidRPr="0075624A">
        <w:rPr>
          <w:rFonts w:ascii="Verdana" w:eastAsia="Times New Roman" w:hAnsi="Verdana"/>
          <w:color w:val="000000"/>
          <w:sz w:val="20"/>
          <w:szCs w:val="20"/>
          <w:highlight w:val="cyan"/>
          <w:lang w:eastAsia="es-CO"/>
        </w:rPr>
        <w:t xml:space="preserve">, </w:t>
      </w:r>
      <w:r w:rsidR="005274AD" w:rsidRPr="0075624A">
        <w:rPr>
          <w:rFonts w:ascii="Verdana" w:hAnsi="Verdana" w:cs="Arial"/>
          <w:b/>
          <w:bCs/>
          <w:sz w:val="20"/>
          <w:szCs w:val="20"/>
          <w:highlight w:val="cyan"/>
        </w:rPr>
        <w:t xml:space="preserve">UN MILLÓN CUATROCIENTOS SETENTA Y SIETE MIL SEISCIENTOS CINCUENTA Y UN PESOS M/CTE ($1.477.651) </w:t>
      </w:r>
      <w:r w:rsidR="005274AD" w:rsidRPr="0075624A">
        <w:rPr>
          <w:rFonts w:ascii="Verdana" w:hAnsi="Verdana" w:cs="Arial"/>
          <w:sz w:val="20"/>
          <w:szCs w:val="20"/>
          <w:highlight w:val="cyan"/>
        </w:rPr>
        <w:t>por concepto de Mayores Ingresos No Aforados Tasa de aprovechamiento Foresta</w:t>
      </w:r>
      <w:r w:rsidR="005274AD" w:rsidRPr="0075624A">
        <w:rPr>
          <w:rFonts w:ascii="Verdana" w:hAnsi="Verdana" w:cs="Arial"/>
          <w:sz w:val="20"/>
          <w:szCs w:val="20"/>
          <w:highlight w:val="cyan"/>
        </w:rPr>
        <w:t xml:space="preserve">l, </w:t>
      </w:r>
      <w:r w:rsidR="005274AD" w:rsidRPr="0075624A">
        <w:rPr>
          <w:rFonts w:ascii="Verdana" w:hAnsi="Verdana" w:cs="Arial"/>
          <w:b/>
          <w:bCs/>
          <w:sz w:val="20"/>
          <w:szCs w:val="20"/>
          <w:highlight w:val="cyan"/>
        </w:rPr>
        <w:t>TRECIENTOS CUARENTA Y NUEVE MIL TRESCIENTOS OCHO PESOS M/CTE ($ 349.308)</w:t>
      </w:r>
      <w:r w:rsidR="005274AD" w:rsidRPr="0075624A">
        <w:rPr>
          <w:rFonts w:ascii="Verdana" w:hAnsi="Verdana" w:cs="Arial"/>
          <w:sz w:val="20"/>
          <w:szCs w:val="20"/>
          <w:highlight w:val="cyan"/>
        </w:rPr>
        <w:t xml:space="preserve"> por concepto de Mayores Ingresos No Aforados Tasa compensatoria por caza de Fauna Silvestre</w:t>
      </w:r>
      <w:r w:rsidR="005274AD" w:rsidRPr="0075624A">
        <w:rPr>
          <w:rFonts w:ascii="Verdana" w:hAnsi="Verdana" w:cs="Arial"/>
          <w:sz w:val="20"/>
          <w:szCs w:val="20"/>
          <w:highlight w:val="cyan"/>
        </w:rPr>
        <w:t xml:space="preserve">, </w:t>
      </w:r>
      <w:r w:rsidR="005274AD" w:rsidRPr="0075624A">
        <w:rPr>
          <w:rFonts w:ascii="Verdana" w:hAnsi="Verdana" w:cs="Arial"/>
          <w:b/>
          <w:bCs/>
          <w:sz w:val="20"/>
          <w:szCs w:val="20"/>
          <w:highlight w:val="cyan"/>
        </w:rPr>
        <w:t>TRES MILLONES SETECIENTOS SETENTA Y TRES MIL NOVECIENTOS CUARENTA OCHO PESOS M/CTE ($3.773.948)</w:t>
      </w:r>
      <w:r w:rsidR="005274AD" w:rsidRPr="0075624A">
        <w:rPr>
          <w:rFonts w:ascii="Verdana" w:hAnsi="Verdana" w:cs="Arial"/>
          <w:sz w:val="20"/>
          <w:szCs w:val="20"/>
          <w:highlight w:val="cyan"/>
        </w:rPr>
        <w:t xml:space="preserve"> por concepto de Mayores Ingresos No Aforados Multas, sanciones e intereses de </w:t>
      </w:r>
      <w:r w:rsidR="005274AD" w:rsidRPr="0075624A">
        <w:rPr>
          <w:rFonts w:ascii="Verdana" w:hAnsi="Verdana" w:cs="Arial"/>
          <w:sz w:val="20"/>
          <w:szCs w:val="20"/>
          <w:highlight w:val="cyan"/>
        </w:rPr>
        <w:t xml:space="preserve">mora, </w:t>
      </w:r>
      <w:r w:rsidR="005274AD" w:rsidRPr="0075624A">
        <w:rPr>
          <w:rFonts w:ascii="Verdana" w:hAnsi="Verdana" w:cs="Arial"/>
          <w:b/>
          <w:bCs/>
          <w:sz w:val="20"/>
          <w:szCs w:val="20"/>
          <w:highlight w:val="cyan"/>
        </w:rPr>
        <w:t>CUARENTA</w:t>
      </w:r>
      <w:r w:rsidR="005274AD" w:rsidRPr="0075624A">
        <w:rPr>
          <w:rFonts w:ascii="Verdana" w:hAnsi="Verdana" w:cs="Arial"/>
          <w:b/>
          <w:bCs/>
          <w:sz w:val="20"/>
          <w:szCs w:val="20"/>
          <w:highlight w:val="cyan"/>
        </w:rPr>
        <w:t xml:space="preserve"> Y OCHO MILLONES QUINIENTOS TREINTA Y TRES MIL SEISCIENTOS TREINTA Y NUEVE PESOS M/CTE ($ 48.533.639)</w:t>
      </w:r>
      <w:r w:rsidR="005274AD" w:rsidRPr="0075624A">
        <w:rPr>
          <w:rFonts w:ascii="Verdana" w:hAnsi="Verdana" w:cs="Arial"/>
          <w:sz w:val="20"/>
          <w:szCs w:val="20"/>
          <w:highlight w:val="cyan"/>
        </w:rPr>
        <w:t xml:space="preserve"> por concepto de Mayores Ingresos No Aforados Otras Rentas</w:t>
      </w:r>
      <w:r w:rsidR="005274AD" w:rsidRPr="0075624A">
        <w:rPr>
          <w:rFonts w:ascii="Verdana" w:hAnsi="Verdana" w:cs="Arial"/>
          <w:sz w:val="20"/>
          <w:szCs w:val="20"/>
          <w:highlight w:val="cyan"/>
        </w:rPr>
        <w:t xml:space="preserve">, </w:t>
      </w:r>
      <w:r w:rsidR="005274AD" w:rsidRPr="0075624A">
        <w:rPr>
          <w:rFonts w:ascii="Verdana" w:hAnsi="Verdana" w:cs="Arial"/>
          <w:b/>
          <w:bCs/>
          <w:sz w:val="20"/>
          <w:szCs w:val="20"/>
          <w:highlight w:val="cyan"/>
        </w:rPr>
        <w:t xml:space="preserve">CINCUENTA Y CINCO MIL TRES PESOS M/CTE ($55.003) </w:t>
      </w:r>
      <w:r w:rsidR="005274AD" w:rsidRPr="0075624A">
        <w:rPr>
          <w:rFonts w:ascii="Verdana" w:hAnsi="Verdana" w:cs="Arial"/>
          <w:sz w:val="20"/>
          <w:szCs w:val="20"/>
          <w:highlight w:val="cyan"/>
        </w:rPr>
        <w:t>por concepto de Evaluación de licencias, permisos, concesiones, autorizaciones y demás trámites ambientale</w:t>
      </w:r>
      <w:r w:rsidR="005274AD" w:rsidRPr="0075624A">
        <w:rPr>
          <w:rFonts w:ascii="Verdana" w:hAnsi="Verdana" w:cs="Arial"/>
          <w:sz w:val="20"/>
          <w:szCs w:val="20"/>
          <w:highlight w:val="cyan"/>
        </w:rPr>
        <w:t xml:space="preserve">s y </w:t>
      </w:r>
      <w:r w:rsidR="005274AD" w:rsidRPr="0075624A">
        <w:rPr>
          <w:rFonts w:ascii="Verdana" w:hAnsi="Verdana" w:cs="Arial"/>
          <w:b/>
          <w:bCs/>
          <w:sz w:val="20"/>
          <w:szCs w:val="20"/>
          <w:highlight w:val="cyan"/>
        </w:rPr>
        <w:t xml:space="preserve">CINCUENTA Y CINCO MIL TRES PESOS M/CTE ($55.003) </w:t>
      </w:r>
      <w:r w:rsidR="005274AD" w:rsidRPr="0075624A">
        <w:rPr>
          <w:rFonts w:ascii="Verdana" w:hAnsi="Verdana" w:cs="Arial"/>
          <w:sz w:val="20"/>
          <w:szCs w:val="20"/>
          <w:highlight w:val="cyan"/>
        </w:rPr>
        <w:t>por concepto de Multas y Sanciones</w:t>
      </w:r>
      <w:r w:rsidR="005274AD" w:rsidRPr="0075624A">
        <w:rPr>
          <w:rFonts w:ascii="Verdana" w:hAnsi="Verdana" w:cs="Arial"/>
          <w:sz w:val="20"/>
          <w:szCs w:val="20"/>
          <w:highlight w:val="cyan"/>
        </w:rPr>
        <w:t>.</w:t>
      </w:r>
      <w:r w:rsidR="005274AD" w:rsidRPr="0075624A">
        <w:rPr>
          <w:rFonts w:ascii="Verdana" w:hAnsi="Verdana" w:cs="Arial"/>
          <w:sz w:val="20"/>
          <w:szCs w:val="20"/>
        </w:rPr>
        <w:t xml:space="preserve"> </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4169F056"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9E482C" w:rsidRPr="009E482C">
        <w:rPr>
          <w:rFonts w:ascii="Verdana" w:hAnsi="Verdana"/>
          <w:b/>
          <w:bCs/>
          <w:sz w:val="20"/>
          <w:szCs w:val="20"/>
          <w:highlight w:val="cyan"/>
        </w:rPr>
        <w:t>CORPORACIÓN AUTÓNOMA REGIONAL DE CALDAS (CORPOCALDAS)</w:t>
      </w:r>
      <w:r w:rsidRPr="00BD4323">
        <w:rPr>
          <w:rFonts w:ascii="Verdana" w:hAnsi="Verdana" w:cs="Arial"/>
          <w:sz w:val="20"/>
          <w:szCs w:val="20"/>
        </w:rPr>
        <w:t xml:space="preserve">, deberá liquidar y pagar intereses moratorios por cades o fracción de mes de retardo en el pago de la liquidación de que trata este documento, a la tasa del </w:t>
      </w:r>
      <w:r w:rsidRPr="00BD4323">
        <w:rPr>
          <w:rFonts w:ascii="Verdana" w:hAnsi="Verdana" w:cs="Arial"/>
          <w:sz w:val="20"/>
          <w:szCs w:val="20"/>
        </w:rPr>
        <w:lastRenderedPageBreak/>
        <w:t>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6D385B35"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9E482C" w:rsidRPr="009E482C">
        <w:rPr>
          <w:rFonts w:ascii="Verdana" w:hAnsi="Verdana"/>
          <w:b/>
          <w:bCs/>
          <w:sz w:val="20"/>
          <w:highlight w:val="cyan"/>
          <w:lang w:val="es-CO"/>
        </w:rPr>
        <w:t>CORPORACIÓN AUTÓNOMA REGIONAL DE CALDAS (CORPOCALDAS)</w:t>
      </w:r>
      <w:r w:rsidRPr="00BD4323">
        <w:rPr>
          <w:rFonts w:ascii="Verdana" w:hAnsi="Verdana" w:cs="Arial"/>
          <w:bCs/>
          <w:sz w:val="20"/>
          <w:lang w:val="es-CO"/>
        </w:rPr>
        <w:t>, 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w:t>
      </w:r>
      <w:proofErr w:type="gramStart"/>
      <w:r w:rsidRPr="00BD4323">
        <w:rPr>
          <w:rFonts w:ascii="Verdana" w:hAnsi="Verdana"/>
          <w:bCs/>
          <w:sz w:val="20"/>
          <w:szCs w:val="20"/>
        </w:rPr>
        <w:t>Ministra</w:t>
      </w:r>
      <w:proofErr w:type="gramEnd"/>
      <w:r w:rsidRPr="00BD4323">
        <w:rPr>
          <w:rFonts w:ascii="Verdana" w:hAnsi="Verdana"/>
          <w:bCs/>
          <w:sz w:val="20"/>
          <w:szCs w:val="20"/>
        </w:rPr>
        <w:t xml:space="preserve">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21"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22" w:name="_Hlk177372205"/>
      <w:bookmarkEnd w:id="21"/>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22"/>
    <w:p w14:paraId="2A9B33C2" w14:textId="77777777" w:rsidR="00A93D3E" w:rsidRPr="00BD4323" w:rsidRDefault="00A93D3E" w:rsidP="00236E40">
      <w:pPr>
        <w:pStyle w:val="Ttulo4"/>
        <w:jc w:val="left"/>
        <w:rPr>
          <w:rFonts w:ascii="Verdana" w:hAnsi="Verdana" w:cs="Arial"/>
          <w:b/>
          <w:sz w:val="20"/>
          <w:lang w:val="es-CO"/>
        </w:rPr>
      </w:pPr>
    </w:p>
    <w:p w14:paraId="2D192EDE" w14:textId="77777777" w:rsidR="00B05DF5" w:rsidRDefault="00B05DF5" w:rsidP="00A93D3E">
      <w:pPr>
        <w:pStyle w:val="Ttulo4"/>
        <w:rPr>
          <w:rFonts w:ascii="Verdana" w:hAnsi="Verdana" w:cs="Arial"/>
          <w:b/>
          <w:sz w:val="20"/>
          <w:lang w:val="es-CO"/>
        </w:rPr>
      </w:pPr>
    </w:p>
    <w:p w14:paraId="22B9ABFC" w14:textId="77777777" w:rsidR="00B05DF5" w:rsidRDefault="00B05DF5" w:rsidP="00A93D3E">
      <w:pPr>
        <w:pStyle w:val="Ttulo4"/>
        <w:rPr>
          <w:rFonts w:ascii="Verdana" w:hAnsi="Verdana" w:cs="Arial"/>
          <w:b/>
          <w:sz w:val="20"/>
          <w:lang w:val="es-CO"/>
        </w:rPr>
      </w:pPr>
    </w:p>
    <w:p w14:paraId="1F1D6E99" w14:textId="3A27C4E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23" w:name="_Hlk166837841"/>
      <w:r w:rsidRPr="00157D0F">
        <w:rPr>
          <w:rFonts w:ascii="Verdana" w:hAnsi="Verdana" w:cs="Arial"/>
          <w:color w:val="A6A6A6" w:themeColor="background1" w:themeShade="A6"/>
          <w:sz w:val="16"/>
          <w:szCs w:val="16"/>
          <w:lang w:val="pt-PT"/>
        </w:rPr>
        <w:tab/>
      </w:r>
    </w:p>
    <w:bookmarkEnd w:id="23"/>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172D" w14:textId="77777777" w:rsidR="003B403F" w:rsidRDefault="003B403F" w:rsidP="009068CD">
      <w:pPr>
        <w:spacing w:after="0" w:line="240" w:lineRule="auto"/>
      </w:pPr>
      <w:r>
        <w:separator/>
      </w:r>
    </w:p>
  </w:endnote>
  <w:endnote w:type="continuationSeparator" w:id="0">
    <w:p w14:paraId="3F659085" w14:textId="77777777" w:rsidR="003B403F" w:rsidRDefault="003B403F"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4EA7" w14:textId="77777777" w:rsidR="003B403F" w:rsidRDefault="003B403F" w:rsidP="009068CD">
      <w:pPr>
        <w:spacing w:after="0" w:line="240" w:lineRule="auto"/>
      </w:pPr>
      <w:r>
        <w:separator/>
      </w:r>
    </w:p>
  </w:footnote>
  <w:footnote w:type="continuationSeparator" w:id="0">
    <w:p w14:paraId="18D8E2D0" w14:textId="77777777" w:rsidR="003B403F" w:rsidRDefault="003B403F"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68737E0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271506" w:rsidRPr="00271506">
                            <w:rPr>
                              <w:rFonts w:ascii="Verdana" w:hAnsi="Verdana"/>
                              <w:b/>
                              <w:bCs/>
                              <w:i/>
                              <w:iCs/>
                              <w:sz w:val="18"/>
                              <w:szCs w:val="18"/>
                              <w:highlight w:val="cyan"/>
                            </w:rPr>
                            <w:t xml:space="preserve">CORPORACIÓN AUTÓNOMA REGIONAL DE CALDAS </w:t>
                          </w:r>
                          <w:r w:rsidR="00271506">
                            <w:rPr>
                              <w:rFonts w:ascii="Verdana" w:hAnsi="Verdana"/>
                              <w:b/>
                              <w:bCs/>
                              <w:i/>
                              <w:iCs/>
                              <w:sz w:val="18"/>
                              <w:szCs w:val="18"/>
                              <w:highlight w:val="cyan"/>
                            </w:rPr>
                            <w:t>-</w:t>
                          </w:r>
                          <w:r w:rsidR="00271506" w:rsidRPr="00271506">
                            <w:rPr>
                              <w:rFonts w:ascii="Verdana" w:hAnsi="Verdana"/>
                              <w:b/>
                              <w:bCs/>
                              <w:i/>
                              <w:iCs/>
                              <w:sz w:val="18"/>
                              <w:szCs w:val="18"/>
                              <w:highlight w:val="cyan"/>
                            </w:rPr>
                            <w:t>CORPOCALDAS</w:t>
                          </w:r>
                          <w:r w:rsidR="00271506">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68737E0C"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271506" w:rsidRPr="00271506">
                      <w:rPr>
                        <w:rFonts w:ascii="Verdana" w:hAnsi="Verdana"/>
                        <w:b/>
                        <w:bCs/>
                        <w:i/>
                        <w:iCs/>
                        <w:sz w:val="18"/>
                        <w:szCs w:val="18"/>
                        <w:highlight w:val="cyan"/>
                      </w:rPr>
                      <w:t xml:space="preserve">CORPORACIÓN AUTÓNOMA REGIONAL DE CALDAS </w:t>
                    </w:r>
                    <w:r w:rsidR="00271506">
                      <w:rPr>
                        <w:rFonts w:ascii="Verdana" w:hAnsi="Verdana"/>
                        <w:b/>
                        <w:bCs/>
                        <w:i/>
                        <w:iCs/>
                        <w:sz w:val="18"/>
                        <w:szCs w:val="18"/>
                        <w:highlight w:val="cyan"/>
                      </w:rPr>
                      <w:t>-</w:t>
                    </w:r>
                    <w:r w:rsidR="00271506" w:rsidRPr="00271506">
                      <w:rPr>
                        <w:rFonts w:ascii="Verdana" w:hAnsi="Verdana"/>
                        <w:b/>
                        <w:bCs/>
                        <w:i/>
                        <w:iCs/>
                        <w:sz w:val="18"/>
                        <w:szCs w:val="18"/>
                        <w:highlight w:val="cyan"/>
                      </w:rPr>
                      <w:t>CORPOCALDAS</w:t>
                    </w:r>
                    <w:r w:rsidR="00271506">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1C02"/>
    <w:rsid w:val="000127C0"/>
    <w:rsid w:val="00013D99"/>
    <w:rsid w:val="00016210"/>
    <w:rsid w:val="000162B6"/>
    <w:rsid w:val="00020E6F"/>
    <w:rsid w:val="00027644"/>
    <w:rsid w:val="00030306"/>
    <w:rsid w:val="000332E1"/>
    <w:rsid w:val="0003527F"/>
    <w:rsid w:val="00042E2C"/>
    <w:rsid w:val="0004760B"/>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833"/>
    <w:rsid w:val="000D6F3E"/>
    <w:rsid w:val="000F4A96"/>
    <w:rsid w:val="000F762D"/>
    <w:rsid w:val="000F76D2"/>
    <w:rsid w:val="000F78F6"/>
    <w:rsid w:val="00112242"/>
    <w:rsid w:val="0011637F"/>
    <w:rsid w:val="00117388"/>
    <w:rsid w:val="001209F0"/>
    <w:rsid w:val="001315B7"/>
    <w:rsid w:val="001328B5"/>
    <w:rsid w:val="00140F32"/>
    <w:rsid w:val="00141CC8"/>
    <w:rsid w:val="001444E6"/>
    <w:rsid w:val="001464D6"/>
    <w:rsid w:val="00161332"/>
    <w:rsid w:val="0016370B"/>
    <w:rsid w:val="0016512A"/>
    <w:rsid w:val="00165874"/>
    <w:rsid w:val="00170F40"/>
    <w:rsid w:val="00182958"/>
    <w:rsid w:val="001906E5"/>
    <w:rsid w:val="001A0AA5"/>
    <w:rsid w:val="001A5EBA"/>
    <w:rsid w:val="001C030A"/>
    <w:rsid w:val="001C1D35"/>
    <w:rsid w:val="001C24E1"/>
    <w:rsid w:val="001C47F6"/>
    <w:rsid w:val="001D2431"/>
    <w:rsid w:val="001D38D2"/>
    <w:rsid w:val="001E446F"/>
    <w:rsid w:val="001E7F4E"/>
    <w:rsid w:val="001F54C0"/>
    <w:rsid w:val="001F7D1E"/>
    <w:rsid w:val="00201952"/>
    <w:rsid w:val="00223936"/>
    <w:rsid w:val="002252D6"/>
    <w:rsid w:val="00225776"/>
    <w:rsid w:val="00232830"/>
    <w:rsid w:val="00232C6D"/>
    <w:rsid w:val="00236E40"/>
    <w:rsid w:val="00237710"/>
    <w:rsid w:val="0025627F"/>
    <w:rsid w:val="002671E3"/>
    <w:rsid w:val="002673CC"/>
    <w:rsid w:val="00271506"/>
    <w:rsid w:val="0027186E"/>
    <w:rsid w:val="00281D5C"/>
    <w:rsid w:val="00283191"/>
    <w:rsid w:val="00283BCB"/>
    <w:rsid w:val="002861A2"/>
    <w:rsid w:val="00293CE8"/>
    <w:rsid w:val="002961D6"/>
    <w:rsid w:val="00297526"/>
    <w:rsid w:val="00297952"/>
    <w:rsid w:val="002A6FC7"/>
    <w:rsid w:val="002B6994"/>
    <w:rsid w:val="002D0073"/>
    <w:rsid w:val="002D4192"/>
    <w:rsid w:val="002D6312"/>
    <w:rsid w:val="002E1788"/>
    <w:rsid w:val="002E2304"/>
    <w:rsid w:val="002F2D23"/>
    <w:rsid w:val="002F3689"/>
    <w:rsid w:val="002F3A55"/>
    <w:rsid w:val="002F4CF4"/>
    <w:rsid w:val="002F55AC"/>
    <w:rsid w:val="003058CB"/>
    <w:rsid w:val="00321F19"/>
    <w:rsid w:val="00326FA6"/>
    <w:rsid w:val="00327614"/>
    <w:rsid w:val="003429B4"/>
    <w:rsid w:val="00352E5D"/>
    <w:rsid w:val="003537BC"/>
    <w:rsid w:val="0036103D"/>
    <w:rsid w:val="00361A8D"/>
    <w:rsid w:val="00373494"/>
    <w:rsid w:val="00384943"/>
    <w:rsid w:val="003979BF"/>
    <w:rsid w:val="003A12BF"/>
    <w:rsid w:val="003A67AB"/>
    <w:rsid w:val="003A6E23"/>
    <w:rsid w:val="003B403F"/>
    <w:rsid w:val="003C0F23"/>
    <w:rsid w:val="003C768D"/>
    <w:rsid w:val="003D2688"/>
    <w:rsid w:val="003D2F8D"/>
    <w:rsid w:val="003D62C4"/>
    <w:rsid w:val="003E1228"/>
    <w:rsid w:val="003E2B3F"/>
    <w:rsid w:val="003F02AE"/>
    <w:rsid w:val="003F33E1"/>
    <w:rsid w:val="003F34E8"/>
    <w:rsid w:val="004009E6"/>
    <w:rsid w:val="00400F05"/>
    <w:rsid w:val="00404764"/>
    <w:rsid w:val="00407D63"/>
    <w:rsid w:val="0041578B"/>
    <w:rsid w:val="004233E0"/>
    <w:rsid w:val="0044174F"/>
    <w:rsid w:val="00442664"/>
    <w:rsid w:val="00447AF5"/>
    <w:rsid w:val="004523E6"/>
    <w:rsid w:val="004561B5"/>
    <w:rsid w:val="004643C3"/>
    <w:rsid w:val="0047277C"/>
    <w:rsid w:val="00475770"/>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274AD"/>
    <w:rsid w:val="005353D7"/>
    <w:rsid w:val="0053618D"/>
    <w:rsid w:val="0054143D"/>
    <w:rsid w:val="005438BE"/>
    <w:rsid w:val="00547567"/>
    <w:rsid w:val="00555EC1"/>
    <w:rsid w:val="0055656C"/>
    <w:rsid w:val="00563C1B"/>
    <w:rsid w:val="005A3A66"/>
    <w:rsid w:val="005D5665"/>
    <w:rsid w:val="005E5E5A"/>
    <w:rsid w:val="005E6AC6"/>
    <w:rsid w:val="005F2A5D"/>
    <w:rsid w:val="005F45A0"/>
    <w:rsid w:val="006051E5"/>
    <w:rsid w:val="006166BF"/>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95494"/>
    <w:rsid w:val="006A3CDC"/>
    <w:rsid w:val="006A64CD"/>
    <w:rsid w:val="006B02F6"/>
    <w:rsid w:val="006B55D0"/>
    <w:rsid w:val="006C0096"/>
    <w:rsid w:val="006C1AA7"/>
    <w:rsid w:val="006C4EA6"/>
    <w:rsid w:val="006E0654"/>
    <w:rsid w:val="006E6DDA"/>
    <w:rsid w:val="006F1732"/>
    <w:rsid w:val="006F237A"/>
    <w:rsid w:val="0071605F"/>
    <w:rsid w:val="00716997"/>
    <w:rsid w:val="00717AB6"/>
    <w:rsid w:val="00720702"/>
    <w:rsid w:val="00723335"/>
    <w:rsid w:val="007268B5"/>
    <w:rsid w:val="007371DC"/>
    <w:rsid w:val="007413F6"/>
    <w:rsid w:val="00753543"/>
    <w:rsid w:val="00755FB2"/>
    <w:rsid w:val="0075624A"/>
    <w:rsid w:val="00770652"/>
    <w:rsid w:val="0077772F"/>
    <w:rsid w:val="00790320"/>
    <w:rsid w:val="007A0E45"/>
    <w:rsid w:val="007A612F"/>
    <w:rsid w:val="007A7B17"/>
    <w:rsid w:val="007C1029"/>
    <w:rsid w:val="007D07F3"/>
    <w:rsid w:val="00800CC7"/>
    <w:rsid w:val="00815D9C"/>
    <w:rsid w:val="00817D41"/>
    <w:rsid w:val="00827D1D"/>
    <w:rsid w:val="008317F9"/>
    <w:rsid w:val="0083431F"/>
    <w:rsid w:val="00840325"/>
    <w:rsid w:val="00841167"/>
    <w:rsid w:val="008412C7"/>
    <w:rsid w:val="00842EE7"/>
    <w:rsid w:val="00843268"/>
    <w:rsid w:val="00845EC3"/>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733D"/>
    <w:rsid w:val="009C7485"/>
    <w:rsid w:val="009E0052"/>
    <w:rsid w:val="009E069F"/>
    <w:rsid w:val="009E482C"/>
    <w:rsid w:val="009E6EAA"/>
    <w:rsid w:val="009E6EC0"/>
    <w:rsid w:val="009F26E0"/>
    <w:rsid w:val="009F70A8"/>
    <w:rsid w:val="009F71A9"/>
    <w:rsid w:val="00A013AB"/>
    <w:rsid w:val="00A028E2"/>
    <w:rsid w:val="00A13E5C"/>
    <w:rsid w:val="00A575BC"/>
    <w:rsid w:val="00A741BF"/>
    <w:rsid w:val="00A8192B"/>
    <w:rsid w:val="00A84770"/>
    <w:rsid w:val="00A85A6C"/>
    <w:rsid w:val="00A868DE"/>
    <w:rsid w:val="00A93D3E"/>
    <w:rsid w:val="00AA23F4"/>
    <w:rsid w:val="00AB1B2C"/>
    <w:rsid w:val="00AB7E41"/>
    <w:rsid w:val="00AD1182"/>
    <w:rsid w:val="00AD2192"/>
    <w:rsid w:val="00AE27A2"/>
    <w:rsid w:val="00AE6390"/>
    <w:rsid w:val="00AE7258"/>
    <w:rsid w:val="00AF02EC"/>
    <w:rsid w:val="00AF45E3"/>
    <w:rsid w:val="00AF48C8"/>
    <w:rsid w:val="00AF4BE8"/>
    <w:rsid w:val="00AF7971"/>
    <w:rsid w:val="00B015D9"/>
    <w:rsid w:val="00B05ACF"/>
    <w:rsid w:val="00B05C8F"/>
    <w:rsid w:val="00B05DF5"/>
    <w:rsid w:val="00B070DA"/>
    <w:rsid w:val="00B134F5"/>
    <w:rsid w:val="00B17995"/>
    <w:rsid w:val="00B21BD0"/>
    <w:rsid w:val="00B24DD1"/>
    <w:rsid w:val="00B2690E"/>
    <w:rsid w:val="00B46C7A"/>
    <w:rsid w:val="00B5418A"/>
    <w:rsid w:val="00B67D64"/>
    <w:rsid w:val="00B737E5"/>
    <w:rsid w:val="00B760BF"/>
    <w:rsid w:val="00B8043D"/>
    <w:rsid w:val="00B853DA"/>
    <w:rsid w:val="00B879F9"/>
    <w:rsid w:val="00B87A83"/>
    <w:rsid w:val="00B91597"/>
    <w:rsid w:val="00B92390"/>
    <w:rsid w:val="00B928F4"/>
    <w:rsid w:val="00BA13D2"/>
    <w:rsid w:val="00BB0319"/>
    <w:rsid w:val="00BB40DF"/>
    <w:rsid w:val="00BB7949"/>
    <w:rsid w:val="00BB7C38"/>
    <w:rsid w:val="00BB7E17"/>
    <w:rsid w:val="00BC4674"/>
    <w:rsid w:val="00BC706C"/>
    <w:rsid w:val="00BC7707"/>
    <w:rsid w:val="00BD28B5"/>
    <w:rsid w:val="00BD4323"/>
    <w:rsid w:val="00BE0577"/>
    <w:rsid w:val="00BE1C48"/>
    <w:rsid w:val="00BF4734"/>
    <w:rsid w:val="00C013FD"/>
    <w:rsid w:val="00C1716C"/>
    <w:rsid w:val="00C17B90"/>
    <w:rsid w:val="00C25B7E"/>
    <w:rsid w:val="00C31906"/>
    <w:rsid w:val="00C34EC5"/>
    <w:rsid w:val="00C36361"/>
    <w:rsid w:val="00C42680"/>
    <w:rsid w:val="00C524EE"/>
    <w:rsid w:val="00C53427"/>
    <w:rsid w:val="00C54742"/>
    <w:rsid w:val="00C56B62"/>
    <w:rsid w:val="00C57B26"/>
    <w:rsid w:val="00C70C40"/>
    <w:rsid w:val="00C77794"/>
    <w:rsid w:val="00C80CFC"/>
    <w:rsid w:val="00C91F17"/>
    <w:rsid w:val="00CC2B7B"/>
    <w:rsid w:val="00CC6654"/>
    <w:rsid w:val="00CD7C6D"/>
    <w:rsid w:val="00CE0157"/>
    <w:rsid w:val="00CF15BF"/>
    <w:rsid w:val="00D03AEA"/>
    <w:rsid w:val="00D04EB4"/>
    <w:rsid w:val="00D10970"/>
    <w:rsid w:val="00D16853"/>
    <w:rsid w:val="00D20A46"/>
    <w:rsid w:val="00D26520"/>
    <w:rsid w:val="00D3193E"/>
    <w:rsid w:val="00D43992"/>
    <w:rsid w:val="00D45C90"/>
    <w:rsid w:val="00D56D93"/>
    <w:rsid w:val="00D578BD"/>
    <w:rsid w:val="00D57F98"/>
    <w:rsid w:val="00D76802"/>
    <w:rsid w:val="00D836EA"/>
    <w:rsid w:val="00D90929"/>
    <w:rsid w:val="00DB1DA5"/>
    <w:rsid w:val="00DB5D7C"/>
    <w:rsid w:val="00DC2B97"/>
    <w:rsid w:val="00DC3516"/>
    <w:rsid w:val="00DD17C5"/>
    <w:rsid w:val="00DD3C5F"/>
    <w:rsid w:val="00DE49F9"/>
    <w:rsid w:val="00DF02B8"/>
    <w:rsid w:val="00DF188F"/>
    <w:rsid w:val="00E05C07"/>
    <w:rsid w:val="00E10F5F"/>
    <w:rsid w:val="00E221AA"/>
    <w:rsid w:val="00E2279D"/>
    <w:rsid w:val="00E2292F"/>
    <w:rsid w:val="00E3417A"/>
    <w:rsid w:val="00E4167D"/>
    <w:rsid w:val="00E458A4"/>
    <w:rsid w:val="00E60399"/>
    <w:rsid w:val="00E64CD5"/>
    <w:rsid w:val="00E7177B"/>
    <w:rsid w:val="00E727AC"/>
    <w:rsid w:val="00E74B9A"/>
    <w:rsid w:val="00E80552"/>
    <w:rsid w:val="00E83A2B"/>
    <w:rsid w:val="00E95832"/>
    <w:rsid w:val="00EA27B0"/>
    <w:rsid w:val="00EA751A"/>
    <w:rsid w:val="00EB36DD"/>
    <w:rsid w:val="00EB5B42"/>
    <w:rsid w:val="00EC2EFA"/>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75A94"/>
    <w:rsid w:val="00F80401"/>
    <w:rsid w:val="00F80818"/>
    <w:rsid w:val="00F86FB9"/>
    <w:rsid w:val="00FA0244"/>
    <w:rsid w:val="00FA627A"/>
    <w:rsid w:val="00FA7E48"/>
    <w:rsid w:val="00FB1238"/>
    <w:rsid w:val="00FC519C"/>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1374">
      <w:bodyDiv w:val="1"/>
      <w:marLeft w:val="0"/>
      <w:marRight w:val="0"/>
      <w:marTop w:val="0"/>
      <w:marBottom w:val="0"/>
      <w:divBdr>
        <w:top w:val="none" w:sz="0" w:space="0" w:color="auto"/>
        <w:left w:val="none" w:sz="0" w:space="0" w:color="auto"/>
        <w:bottom w:val="none" w:sz="0" w:space="0" w:color="auto"/>
        <w:right w:val="none" w:sz="0" w:space="0" w:color="auto"/>
      </w:divBdr>
    </w:div>
    <w:div w:id="17137856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71619455">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03817649">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76573742">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20822586">
      <w:bodyDiv w:val="1"/>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841576792">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3235</Words>
  <Characters>17794</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103</cp:revision>
  <cp:lastPrinted>2025-10-09T22:09:00Z</cp:lastPrinted>
  <dcterms:created xsi:type="dcterms:W3CDTF">2026-03-19T03:17:00Z</dcterms:created>
  <dcterms:modified xsi:type="dcterms:W3CDTF">2026-03-19T20:06:00Z</dcterms:modified>
</cp:coreProperties>
</file>